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07BE4" w14:textId="77777777" w:rsidR="00BB7319" w:rsidRDefault="002024E1">
      <w:pPr>
        <w:rPr>
          <w:b/>
        </w:rPr>
      </w:pPr>
      <w:r>
        <w:rPr>
          <w:b/>
        </w:rPr>
        <w:t xml:space="preserve">           </w:t>
      </w:r>
    </w:p>
    <w:p w14:paraId="39ADC7E6" w14:textId="77777777" w:rsidR="00BB7319" w:rsidRDefault="002024E1">
      <w:pPr>
        <w:jc w:val="center"/>
        <w:rPr>
          <w:b/>
        </w:rPr>
      </w:pPr>
      <w:r>
        <w:rPr>
          <w:b/>
        </w:rPr>
        <w:t>ISTITUTO   COMP</w:t>
      </w:r>
      <w:r w:rsidR="002F7EF7">
        <w:rPr>
          <w:b/>
        </w:rPr>
        <w:t xml:space="preserve">RENSIVO STATALE Salice Sal.no - </w:t>
      </w:r>
      <w:r>
        <w:rPr>
          <w:b/>
        </w:rPr>
        <w:t>Guagnano</w:t>
      </w:r>
    </w:p>
    <w:p w14:paraId="5ADA95E0" w14:textId="77777777" w:rsidR="00BB7319" w:rsidRDefault="00BB7319">
      <w:pPr>
        <w:jc w:val="center"/>
        <w:rPr>
          <w:b/>
        </w:rPr>
      </w:pPr>
    </w:p>
    <w:p w14:paraId="0EB48B9E" w14:textId="77777777" w:rsidR="00BB7319" w:rsidRDefault="002024E1">
      <w:pPr>
        <w:jc w:val="center"/>
      </w:pPr>
      <w:r>
        <w:rPr>
          <w:b/>
          <w:smallCaps/>
        </w:rPr>
        <w:t>Scuola Secondaria I Grado</w:t>
      </w:r>
      <w:r>
        <w:t xml:space="preserve"> Anno scolastico _____/_____</w:t>
      </w:r>
    </w:p>
    <w:p w14:paraId="3F5CECB0" w14:textId="77777777" w:rsidR="00BB7319" w:rsidRDefault="00BB7319">
      <w:pPr>
        <w:jc w:val="center"/>
      </w:pPr>
    </w:p>
    <w:p w14:paraId="6AF0EFEE" w14:textId="066C7584" w:rsidR="00BB7319" w:rsidRPr="00B535BE" w:rsidRDefault="001C78C3" w:rsidP="00B535BE">
      <w:pPr>
        <w:pBdr>
          <w:top w:val="nil"/>
          <w:left w:val="nil"/>
          <w:bottom w:val="nil"/>
          <w:right w:val="nil"/>
          <w:between w:val="nil"/>
        </w:pBdr>
        <w:jc w:val="center"/>
        <w:rPr>
          <w:b/>
          <w:color w:val="000000"/>
        </w:rPr>
      </w:pPr>
      <w:r>
        <w:rPr>
          <w:b/>
          <w:color w:val="000000"/>
        </w:rPr>
        <w:t>RELAZIONE FI</w:t>
      </w:r>
      <w:r w:rsidR="002A3201">
        <w:rPr>
          <w:b/>
          <w:color w:val="000000"/>
        </w:rPr>
        <w:t>NALE</w:t>
      </w:r>
      <w:r w:rsidR="002024E1">
        <w:rPr>
          <w:b/>
          <w:color w:val="000000"/>
        </w:rPr>
        <w:t xml:space="preserve"> DEL CONSIGLIO DELLA CLASSE </w:t>
      </w:r>
      <w:proofErr w:type="gramStart"/>
      <w:r w:rsidR="002024E1">
        <w:rPr>
          <w:b/>
          <w:color w:val="000000"/>
        </w:rPr>
        <w:t>I</w:t>
      </w:r>
      <w:r w:rsidR="00310870">
        <w:rPr>
          <w:b/>
          <w:color w:val="000000"/>
        </w:rPr>
        <w:t>II</w:t>
      </w:r>
      <w:r w:rsidR="002024E1">
        <w:rPr>
          <w:b/>
          <w:color w:val="000000"/>
        </w:rPr>
        <w:t xml:space="preserve">  SEZ</w:t>
      </w:r>
      <w:proofErr w:type="gramEnd"/>
      <w:r w:rsidR="002024E1">
        <w:rPr>
          <w:b/>
          <w:color w:val="000000"/>
        </w:rPr>
        <w:t xml:space="preserve"> ____</w:t>
      </w:r>
    </w:p>
    <w:p w14:paraId="38316F0E" w14:textId="77777777" w:rsidR="00BB7319" w:rsidRDefault="00BB7319"/>
    <w:tbl>
      <w:tblPr>
        <w:tblStyle w:val="a"/>
        <w:tblW w:w="9214"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4678"/>
      </w:tblGrid>
      <w:tr w:rsidR="00BB7319" w14:paraId="12AA10AD" w14:textId="77777777">
        <w:trPr>
          <w:cantSplit/>
          <w:trHeight w:val="180"/>
        </w:trPr>
        <w:tc>
          <w:tcPr>
            <w:tcW w:w="9214" w:type="dxa"/>
            <w:gridSpan w:val="2"/>
            <w:tcBorders>
              <w:bottom w:val="single" w:sz="4" w:space="0" w:color="000000"/>
            </w:tcBorders>
          </w:tcPr>
          <w:p w14:paraId="5B7E2DA6" w14:textId="77777777" w:rsidR="00BB7319" w:rsidRDefault="002024E1">
            <w:pPr>
              <w:jc w:val="center"/>
              <w:rPr>
                <w:b/>
              </w:rPr>
            </w:pPr>
            <w:r>
              <w:rPr>
                <w:b/>
              </w:rPr>
              <w:t>Equipe pedagogica</w:t>
            </w:r>
          </w:p>
        </w:tc>
      </w:tr>
      <w:tr w:rsidR="00BB7319" w14:paraId="291D2CA2" w14:textId="77777777">
        <w:trPr>
          <w:cantSplit/>
          <w:trHeight w:val="345"/>
        </w:trPr>
        <w:tc>
          <w:tcPr>
            <w:tcW w:w="4536" w:type="dxa"/>
            <w:vAlign w:val="center"/>
          </w:tcPr>
          <w:p w14:paraId="214E6862" w14:textId="77777777" w:rsidR="00BB7319" w:rsidRDefault="002024E1">
            <w:pPr>
              <w:rPr>
                <w:b/>
              </w:rPr>
            </w:pPr>
            <w:r>
              <w:rPr>
                <w:b/>
              </w:rPr>
              <w:t>Coordinatore</w:t>
            </w:r>
          </w:p>
        </w:tc>
        <w:tc>
          <w:tcPr>
            <w:tcW w:w="4678" w:type="dxa"/>
            <w:tcBorders>
              <w:bottom w:val="single" w:sz="4" w:space="0" w:color="000000"/>
            </w:tcBorders>
            <w:vAlign w:val="center"/>
          </w:tcPr>
          <w:p w14:paraId="58073F88" w14:textId="77777777" w:rsidR="00BB7319" w:rsidRDefault="00BB7319"/>
        </w:tc>
      </w:tr>
      <w:tr w:rsidR="00BB7319" w14:paraId="3E8931C3" w14:textId="77777777">
        <w:trPr>
          <w:cantSplit/>
          <w:trHeight w:val="248"/>
        </w:trPr>
        <w:tc>
          <w:tcPr>
            <w:tcW w:w="4536" w:type="dxa"/>
            <w:vAlign w:val="center"/>
          </w:tcPr>
          <w:p w14:paraId="5F460FBA" w14:textId="77777777" w:rsidR="00BB7319" w:rsidRDefault="002024E1">
            <w:pPr>
              <w:pBdr>
                <w:top w:val="nil"/>
                <w:left w:val="nil"/>
                <w:bottom w:val="nil"/>
                <w:right w:val="nil"/>
                <w:between w:val="nil"/>
              </w:pBdr>
              <w:jc w:val="both"/>
              <w:rPr>
                <w:b/>
                <w:color w:val="000000"/>
              </w:rPr>
            </w:pPr>
            <w:r>
              <w:rPr>
                <w:b/>
                <w:color w:val="000000"/>
              </w:rPr>
              <w:t>Discipline</w:t>
            </w:r>
          </w:p>
        </w:tc>
        <w:tc>
          <w:tcPr>
            <w:tcW w:w="4678" w:type="dxa"/>
            <w:vAlign w:val="center"/>
          </w:tcPr>
          <w:p w14:paraId="1DD63A59" w14:textId="77777777" w:rsidR="00BB7319" w:rsidRDefault="002024E1">
            <w:pPr>
              <w:pBdr>
                <w:top w:val="nil"/>
                <w:left w:val="nil"/>
                <w:bottom w:val="nil"/>
                <w:right w:val="nil"/>
                <w:between w:val="nil"/>
              </w:pBdr>
              <w:jc w:val="both"/>
              <w:rPr>
                <w:b/>
                <w:color w:val="000000"/>
              </w:rPr>
            </w:pPr>
            <w:r>
              <w:rPr>
                <w:b/>
                <w:color w:val="000000"/>
              </w:rPr>
              <w:t>Docenti</w:t>
            </w:r>
          </w:p>
        </w:tc>
      </w:tr>
      <w:tr w:rsidR="00BB7319" w14:paraId="12894A0F" w14:textId="77777777">
        <w:trPr>
          <w:cantSplit/>
          <w:trHeight w:val="510"/>
        </w:trPr>
        <w:tc>
          <w:tcPr>
            <w:tcW w:w="4536" w:type="dxa"/>
            <w:vAlign w:val="center"/>
          </w:tcPr>
          <w:p w14:paraId="3046DFFB" w14:textId="77777777" w:rsidR="00BB7319" w:rsidRDefault="002024E1">
            <w:r>
              <w:t xml:space="preserve">Italiano </w:t>
            </w:r>
          </w:p>
        </w:tc>
        <w:tc>
          <w:tcPr>
            <w:tcW w:w="4678" w:type="dxa"/>
            <w:vAlign w:val="center"/>
          </w:tcPr>
          <w:p w14:paraId="2A0B675E" w14:textId="77777777" w:rsidR="00BB7319" w:rsidRDefault="00BB7319"/>
        </w:tc>
      </w:tr>
      <w:tr w:rsidR="00BB7319" w14:paraId="7319DCB7" w14:textId="77777777">
        <w:trPr>
          <w:cantSplit/>
          <w:trHeight w:val="510"/>
        </w:trPr>
        <w:tc>
          <w:tcPr>
            <w:tcW w:w="4536" w:type="dxa"/>
            <w:vAlign w:val="center"/>
          </w:tcPr>
          <w:p w14:paraId="37EACACF" w14:textId="7A6C0EF5" w:rsidR="00BB7319" w:rsidRDefault="002024E1">
            <w:r>
              <w:t>Storia-Geografia - Cittadinanza e Costituzione</w:t>
            </w:r>
            <w:r w:rsidR="002A3201">
              <w:t xml:space="preserve"> - Approfondimento</w:t>
            </w:r>
          </w:p>
        </w:tc>
        <w:tc>
          <w:tcPr>
            <w:tcW w:w="4678" w:type="dxa"/>
            <w:vAlign w:val="center"/>
          </w:tcPr>
          <w:p w14:paraId="45734B3A" w14:textId="77777777" w:rsidR="00BB7319" w:rsidRDefault="00BB7319"/>
        </w:tc>
      </w:tr>
      <w:tr w:rsidR="00BB7319" w14:paraId="4E4CB7EA" w14:textId="77777777">
        <w:trPr>
          <w:cantSplit/>
          <w:trHeight w:val="510"/>
        </w:trPr>
        <w:tc>
          <w:tcPr>
            <w:tcW w:w="4536" w:type="dxa"/>
            <w:vAlign w:val="center"/>
          </w:tcPr>
          <w:p w14:paraId="423540DB" w14:textId="77777777" w:rsidR="00BB7319" w:rsidRDefault="002024E1">
            <w:r>
              <w:t>Lingua Inglese</w:t>
            </w:r>
          </w:p>
        </w:tc>
        <w:tc>
          <w:tcPr>
            <w:tcW w:w="4678" w:type="dxa"/>
            <w:vAlign w:val="center"/>
          </w:tcPr>
          <w:p w14:paraId="1005EC73" w14:textId="77777777" w:rsidR="00BB7319" w:rsidRDefault="00BB7319"/>
        </w:tc>
      </w:tr>
      <w:tr w:rsidR="00BB7319" w14:paraId="236B4E4A" w14:textId="77777777">
        <w:trPr>
          <w:cantSplit/>
          <w:trHeight w:val="510"/>
        </w:trPr>
        <w:tc>
          <w:tcPr>
            <w:tcW w:w="4536" w:type="dxa"/>
            <w:vAlign w:val="center"/>
          </w:tcPr>
          <w:p w14:paraId="7038786D" w14:textId="77777777" w:rsidR="00BB7319" w:rsidRDefault="002024E1">
            <w:r>
              <w:t>Potenziamento Lingua Inglese</w:t>
            </w:r>
          </w:p>
        </w:tc>
        <w:tc>
          <w:tcPr>
            <w:tcW w:w="4678" w:type="dxa"/>
            <w:vAlign w:val="center"/>
          </w:tcPr>
          <w:p w14:paraId="4170E76E" w14:textId="77777777" w:rsidR="00BB7319" w:rsidRDefault="00BB7319"/>
        </w:tc>
      </w:tr>
      <w:tr w:rsidR="00BB7319" w14:paraId="28850C1B" w14:textId="77777777">
        <w:trPr>
          <w:cantSplit/>
          <w:trHeight w:val="510"/>
        </w:trPr>
        <w:tc>
          <w:tcPr>
            <w:tcW w:w="4536" w:type="dxa"/>
            <w:vAlign w:val="center"/>
          </w:tcPr>
          <w:p w14:paraId="66A732DD" w14:textId="77777777" w:rsidR="00BB7319" w:rsidRDefault="002024E1">
            <w:r>
              <w:t>Lingua Francese</w:t>
            </w:r>
          </w:p>
        </w:tc>
        <w:tc>
          <w:tcPr>
            <w:tcW w:w="4678" w:type="dxa"/>
            <w:vAlign w:val="center"/>
          </w:tcPr>
          <w:p w14:paraId="37573B27" w14:textId="77777777" w:rsidR="00BB7319" w:rsidRDefault="00BB7319"/>
        </w:tc>
      </w:tr>
      <w:tr w:rsidR="00BB7319" w14:paraId="570B0811" w14:textId="77777777">
        <w:trPr>
          <w:cantSplit/>
          <w:trHeight w:val="510"/>
        </w:trPr>
        <w:tc>
          <w:tcPr>
            <w:tcW w:w="4536" w:type="dxa"/>
            <w:vAlign w:val="center"/>
          </w:tcPr>
          <w:p w14:paraId="132E1F7C" w14:textId="77777777" w:rsidR="00BB7319" w:rsidRDefault="002024E1">
            <w:r>
              <w:t>Matematica e Scienze</w:t>
            </w:r>
          </w:p>
        </w:tc>
        <w:tc>
          <w:tcPr>
            <w:tcW w:w="4678" w:type="dxa"/>
            <w:vAlign w:val="center"/>
          </w:tcPr>
          <w:p w14:paraId="6B7A89F2" w14:textId="77777777" w:rsidR="00BB7319" w:rsidRDefault="00BB7319"/>
        </w:tc>
      </w:tr>
      <w:tr w:rsidR="00BB7319" w14:paraId="5457E03D" w14:textId="77777777">
        <w:trPr>
          <w:cantSplit/>
          <w:trHeight w:val="510"/>
        </w:trPr>
        <w:tc>
          <w:tcPr>
            <w:tcW w:w="4536" w:type="dxa"/>
            <w:vAlign w:val="center"/>
          </w:tcPr>
          <w:p w14:paraId="5D415774" w14:textId="77777777" w:rsidR="00BB7319" w:rsidRDefault="002024E1">
            <w:r>
              <w:t>Tecnologia</w:t>
            </w:r>
          </w:p>
        </w:tc>
        <w:tc>
          <w:tcPr>
            <w:tcW w:w="4678" w:type="dxa"/>
            <w:vAlign w:val="center"/>
          </w:tcPr>
          <w:p w14:paraId="2EC4F0D5" w14:textId="77777777" w:rsidR="00BB7319" w:rsidRDefault="00BB7319"/>
        </w:tc>
      </w:tr>
      <w:tr w:rsidR="00BB7319" w14:paraId="55290CEB" w14:textId="77777777">
        <w:trPr>
          <w:cantSplit/>
          <w:trHeight w:val="510"/>
        </w:trPr>
        <w:tc>
          <w:tcPr>
            <w:tcW w:w="4536" w:type="dxa"/>
            <w:vAlign w:val="center"/>
          </w:tcPr>
          <w:p w14:paraId="4A425B3A" w14:textId="77777777" w:rsidR="00BB7319" w:rsidRDefault="002024E1">
            <w:r>
              <w:t>Arte e Immagine</w:t>
            </w:r>
          </w:p>
        </w:tc>
        <w:tc>
          <w:tcPr>
            <w:tcW w:w="4678" w:type="dxa"/>
            <w:vAlign w:val="center"/>
          </w:tcPr>
          <w:p w14:paraId="6EB29C74" w14:textId="77777777" w:rsidR="00BB7319" w:rsidRDefault="00BB7319"/>
        </w:tc>
      </w:tr>
      <w:tr w:rsidR="00BB7319" w14:paraId="470D4F77" w14:textId="77777777">
        <w:trPr>
          <w:cantSplit/>
          <w:trHeight w:val="510"/>
        </w:trPr>
        <w:tc>
          <w:tcPr>
            <w:tcW w:w="4536" w:type="dxa"/>
            <w:vAlign w:val="center"/>
          </w:tcPr>
          <w:p w14:paraId="22E17A1A" w14:textId="77777777" w:rsidR="00BB7319" w:rsidRDefault="002024E1">
            <w:r>
              <w:t>Scienze Motorie</w:t>
            </w:r>
          </w:p>
        </w:tc>
        <w:tc>
          <w:tcPr>
            <w:tcW w:w="4678" w:type="dxa"/>
            <w:vAlign w:val="center"/>
          </w:tcPr>
          <w:p w14:paraId="3F15EC0C" w14:textId="77777777" w:rsidR="00BB7319" w:rsidRDefault="00BB7319"/>
        </w:tc>
      </w:tr>
      <w:tr w:rsidR="00BB7319" w14:paraId="49AAABE8" w14:textId="77777777">
        <w:trPr>
          <w:cantSplit/>
          <w:trHeight w:val="510"/>
        </w:trPr>
        <w:tc>
          <w:tcPr>
            <w:tcW w:w="4536" w:type="dxa"/>
            <w:vAlign w:val="center"/>
          </w:tcPr>
          <w:p w14:paraId="64AE7087" w14:textId="77777777" w:rsidR="00BB7319" w:rsidRDefault="002024E1">
            <w:r>
              <w:t>Musica</w:t>
            </w:r>
          </w:p>
        </w:tc>
        <w:tc>
          <w:tcPr>
            <w:tcW w:w="4678" w:type="dxa"/>
            <w:vAlign w:val="center"/>
          </w:tcPr>
          <w:p w14:paraId="131FE541" w14:textId="77777777" w:rsidR="00BB7319" w:rsidRDefault="00BB7319"/>
        </w:tc>
      </w:tr>
      <w:tr w:rsidR="00BB7319" w14:paraId="7226689C" w14:textId="77777777">
        <w:trPr>
          <w:cantSplit/>
          <w:trHeight w:val="510"/>
        </w:trPr>
        <w:tc>
          <w:tcPr>
            <w:tcW w:w="4536" w:type="dxa"/>
            <w:vAlign w:val="center"/>
          </w:tcPr>
          <w:p w14:paraId="3391AD16" w14:textId="77777777" w:rsidR="00BB7319" w:rsidRDefault="002024E1">
            <w:r>
              <w:t>Sostegno</w:t>
            </w:r>
          </w:p>
        </w:tc>
        <w:tc>
          <w:tcPr>
            <w:tcW w:w="4678" w:type="dxa"/>
            <w:vAlign w:val="center"/>
          </w:tcPr>
          <w:p w14:paraId="76A9FB9B" w14:textId="77777777" w:rsidR="00BB7319" w:rsidRDefault="00BB7319"/>
        </w:tc>
      </w:tr>
      <w:tr w:rsidR="00BB7319" w14:paraId="22FA921D" w14:textId="77777777">
        <w:trPr>
          <w:cantSplit/>
          <w:trHeight w:val="510"/>
        </w:trPr>
        <w:tc>
          <w:tcPr>
            <w:tcW w:w="4536" w:type="dxa"/>
            <w:vAlign w:val="center"/>
          </w:tcPr>
          <w:p w14:paraId="220CC977" w14:textId="77777777" w:rsidR="00BB7319" w:rsidRDefault="002024E1">
            <w:r>
              <w:t>Sostegno</w:t>
            </w:r>
          </w:p>
        </w:tc>
        <w:tc>
          <w:tcPr>
            <w:tcW w:w="4678" w:type="dxa"/>
            <w:vAlign w:val="center"/>
          </w:tcPr>
          <w:p w14:paraId="5F999BCB" w14:textId="77777777" w:rsidR="00BB7319" w:rsidRDefault="00BB7319"/>
        </w:tc>
      </w:tr>
      <w:tr w:rsidR="00BB7319" w14:paraId="5BF2FBD7" w14:textId="77777777">
        <w:trPr>
          <w:cantSplit/>
          <w:trHeight w:val="510"/>
        </w:trPr>
        <w:tc>
          <w:tcPr>
            <w:tcW w:w="4536" w:type="dxa"/>
            <w:vAlign w:val="center"/>
          </w:tcPr>
          <w:p w14:paraId="01C43470" w14:textId="77777777" w:rsidR="00BB7319" w:rsidRDefault="002024E1">
            <w:r>
              <w:t>Religione</w:t>
            </w:r>
          </w:p>
        </w:tc>
        <w:tc>
          <w:tcPr>
            <w:tcW w:w="4678" w:type="dxa"/>
            <w:vAlign w:val="center"/>
          </w:tcPr>
          <w:p w14:paraId="5F1C4E41" w14:textId="77777777" w:rsidR="00BB7319" w:rsidRDefault="00BB7319"/>
        </w:tc>
      </w:tr>
      <w:tr w:rsidR="00BB7319" w14:paraId="49B7A23B" w14:textId="77777777">
        <w:trPr>
          <w:cantSplit/>
          <w:trHeight w:val="510"/>
        </w:trPr>
        <w:tc>
          <w:tcPr>
            <w:tcW w:w="4536" w:type="dxa"/>
            <w:vAlign w:val="center"/>
          </w:tcPr>
          <w:p w14:paraId="13B44AFD" w14:textId="77777777" w:rsidR="00BB7319" w:rsidRDefault="002024E1">
            <w:r>
              <w:t>Strumento musicale- chitarra</w:t>
            </w:r>
          </w:p>
        </w:tc>
        <w:tc>
          <w:tcPr>
            <w:tcW w:w="4678" w:type="dxa"/>
            <w:vAlign w:val="center"/>
          </w:tcPr>
          <w:p w14:paraId="06AD8443" w14:textId="77777777" w:rsidR="00BB7319" w:rsidRDefault="00BB7319"/>
        </w:tc>
      </w:tr>
      <w:tr w:rsidR="00BB7319" w14:paraId="76F0D281" w14:textId="77777777">
        <w:trPr>
          <w:cantSplit/>
          <w:trHeight w:val="510"/>
        </w:trPr>
        <w:tc>
          <w:tcPr>
            <w:tcW w:w="4536" w:type="dxa"/>
            <w:vAlign w:val="center"/>
          </w:tcPr>
          <w:p w14:paraId="24D78B80" w14:textId="77777777" w:rsidR="00BB7319" w:rsidRDefault="002024E1">
            <w:r>
              <w:t>Strumento musicale- clarinetto</w:t>
            </w:r>
          </w:p>
        </w:tc>
        <w:tc>
          <w:tcPr>
            <w:tcW w:w="4678" w:type="dxa"/>
            <w:vAlign w:val="center"/>
          </w:tcPr>
          <w:p w14:paraId="7C0F6DB6" w14:textId="77777777" w:rsidR="00BB7319" w:rsidRDefault="00BB7319"/>
        </w:tc>
      </w:tr>
      <w:tr w:rsidR="00BB7319" w14:paraId="0BF8F567" w14:textId="77777777">
        <w:trPr>
          <w:cantSplit/>
          <w:trHeight w:val="510"/>
        </w:trPr>
        <w:tc>
          <w:tcPr>
            <w:tcW w:w="4536" w:type="dxa"/>
            <w:vAlign w:val="center"/>
          </w:tcPr>
          <w:p w14:paraId="0FC89494" w14:textId="77777777" w:rsidR="00BB7319" w:rsidRDefault="002024E1">
            <w:r>
              <w:t>Strumento musicale- flauto traverso</w:t>
            </w:r>
          </w:p>
        </w:tc>
        <w:tc>
          <w:tcPr>
            <w:tcW w:w="4678" w:type="dxa"/>
            <w:vAlign w:val="center"/>
          </w:tcPr>
          <w:p w14:paraId="1CF8B308" w14:textId="77777777" w:rsidR="00BB7319" w:rsidRDefault="00BB7319"/>
        </w:tc>
      </w:tr>
      <w:tr w:rsidR="00BB7319" w14:paraId="2C29F436" w14:textId="77777777">
        <w:trPr>
          <w:cantSplit/>
          <w:trHeight w:val="510"/>
        </w:trPr>
        <w:tc>
          <w:tcPr>
            <w:tcW w:w="4536" w:type="dxa"/>
            <w:vAlign w:val="center"/>
          </w:tcPr>
          <w:p w14:paraId="68EB2C6F" w14:textId="77777777" w:rsidR="00BB7319" w:rsidRDefault="002024E1">
            <w:r>
              <w:t>Strumento musicale- pianoforte</w:t>
            </w:r>
          </w:p>
        </w:tc>
        <w:tc>
          <w:tcPr>
            <w:tcW w:w="4678" w:type="dxa"/>
            <w:vAlign w:val="center"/>
          </w:tcPr>
          <w:p w14:paraId="21148B1F" w14:textId="77777777" w:rsidR="00BB7319" w:rsidRDefault="00BB7319"/>
        </w:tc>
      </w:tr>
      <w:tr w:rsidR="00BB7319" w14:paraId="75982757" w14:textId="77777777">
        <w:trPr>
          <w:cantSplit/>
          <w:trHeight w:val="510"/>
        </w:trPr>
        <w:tc>
          <w:tcPr>
            <w:tcW w:w="4536" w:type="dxa"/>
            <w:vAlign w:val="center"/>
          </w:tcPr>
          <w:p w14:paraId="608A8E30" w14:textId="77777777" w:rsidR="00BB7319" w:rsidRDefault="002024E1">
            <w:r>
              <w:t>Materia alternativa alla religione</w:t>
            </w:r>
          </w:p>
        </w:tc>
        <w:tc>
          <w:tcPr>
            <w:tcW w:w="4678" w:type="dxa"/>
            <w:vAlign w:val="center"/>
          </w:tcPr>
          <w:p w14:paraId="3E7DA7B9" w14:textId="77777777" w:rsidR="00BB7319" w:rsidRDefault="00BB7319"/>
        </w:tc>
      </w:tr>
    </w:tbl>
    <w:p w14:paraId="3E9954A3" w14:textId="77777777" w:rsidR="00787D56" w:rsidRDefault="00787D56" w:rsidP="002A3201">
      <w:pPr>
        <w:spacing w:before="120" w:after="120"/>
        <w:ind w:left="1070"/>
        <w:jc w:val="center"/>
        <w:rPr>
          <w:b/>
        </w:rPr>
      </w:pPr>
    </w:p>
    <w:tbl>
      <w:tblPr>
        <w:tblStyle w:val="a0"/>
        <w:tblW w:w="935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787D56" w14:paraId="11567CBE" w14:textId="77777777" w:rsidTr="002E56C2">
        <w:tc>
          <w:tcPr>
            <w:tcW w:w="9355" w:type="dxa"/>
            <w:shd w:val="clear" w:color="auto" w:fill="D9D9D9"/>
          </w:tcPr>
          <w:p w14:paraId="302EE00F" w14:textId="25B2D2A8" w:rsidR="00787D56" w:rsidRDefault="00787D56" w:rsidP="002E56C2">
            <w:pPr>
              <w:pBdr>
                <w:top w:val="nil"/>
                <w:left w:val="nil"/>
                <w:bottom w:val="nil"/>
                <w:right w:val="nil"/>
                <w:between w:val="nil"/>
              </w:pBdr>
              <w:spacing w:before="120" w:after="120"/>
              <w:ind w:left="720"/>
              <w:jc w:val="center"/>
              <w:rPr>
                <w:b/>
                <w:color w:val="000000"/>
              </w:rPr>
            </w:pPr>
            <w:r>
              <w:rPr>
                <w:b/>
                <w:color w:val="000000"/>
              </w:rPr>
              <w:t>SITUAZIONE DOCENTI NEL TRIENNIO</w:t>
            </w:r>
          </w:p>
        </w:tc>
      </w:tr>
    </w:tbl>
    <w:tbl>
      <w:tblPr>
        <w:tblW w:w="93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40"/>
        <w:gridCol w:w="4819"/>
      </w:tblGrid>
      <w:tr w:rsidR="002A3201" w:rsidRPr="00047E28" w14:paraId="07038C03" w14:textId="77777777" w:rsidTr="008B19E0">
        <w:tc>
          <w:tcPr>
            <w:tcW w:w="4540" w:type="dxa"/>
            <w:shd w:val="clear" w:color="auto" w:fill="auto"/>
            <w:tcMar>
              <w:top w:w="100" w:type="dxa"/>
              <w:left w:w="100" w:type="dxa"/>
              <w:bottom w:w="100" w:type="dxa"/>
              <w:right w:w="100" w:type="dxa"/>
            </w:tcMar>
          </w:tcPr>
          <w:p w14:paraId="21884C2E" w14:textId="29FB628C" w:rsidR="002A3201" w:rsidRPr="00047E28" w:rsidRDefault="00616517" w:rsidP="00EC0A15">
            <w:pPr>
              <w:jc w:val="both"/>
              <w:rPr>
                <w:bCs/>
                <w:sz w:val="18"/>
                <w:szCs w:val="18"/>
              </w:rPr>
            </w:pPr>
            <w:sdt>
              <w:sdtPr>
                <w:rPr>
                  <w:bCs/>
                  <w:sz w:val="22"/>
                  <w:szCs w:val="22"/>
                </w:rPr>
                <w:id w:val="-260377070"/>
                <w14:checkbox>
                  <w14:checked w14:val="0"/>
                  <w14:checkedState w14:val="2612" w14:font="MS Gothic"/>
                  <w14:uncheckedState w14:val="2610" w14:font="MS Gothic"/>
                </w14:checkbox>
              </w:sdtPr>
              <w:sdtEndPr/>
              <w:sdtContent>
                <w:r w:rsidR="002A3201">
                  <w:rPr>
                    <w:rFonts w:ascii="MS Gothic" w:eastAsia="MS Gothic" w:hAnsi="MS Gothic" w:hint="eastAsia"/>
                    <w:bCs/>
                    <w:sz w:val="22"/>
                    <w:szCs w:val="22"/>
                  </w:rPr>
                  <w:t>☐</w:t>
                </w:r>
              </w:sdtContent>
            </w:sdt>
            <w:r w:rsidR="002A3201" w:rsidRPr="00047E28">
              <w:rPr>
                <w:bCs/>
                <w:sz w:val="18"/>
                <w:szCs w:val="18"/>
              </w:rPr>
              <w:t xml:space="preserve">  </w:t>
            </w:r>
            <w:proofErr w:type="spellStart"/>
            <w:r w:rsidR="002A3201">
              <w:rPr>
                <w:bCs/>
                <w:sz w:val="18"/>
                <w:szCs w:val="18"/>
              </w:rPr>
              <w:t>CdC</w:t>
            </w:r>
            <w:proofErr w:type="spellEnd"/>
            <w:r w:rsidR="002A3201">
              <w:rPr>
                <w:bCs/>
                <w:sz w:val="18"/>
                <w:szCs w:val="18"/>
              </w:rPr>
              <w:t xml:space="preserve"> invariato</w:t>
            </w:r>
          </w:p>
        </w:tc>
        <w:tc>
          <w:tcPr>
            <w:tcW w:w="4819" w:type="dxa"/>
            <w:shd w:val="clear" w:color="auto" w:fill="auto"/>
            <w:tcMar>
              <w:top w:w="100" w:type="dxa"/>
              <w:left w:w="100" w:type="dxa"/>
              <w:bottom w:w="100" w:type="dxa"/>
              <w:right w:w="100" w:type="dxa"/>
            </w:tcMar>
          </w:tcPr>
          <w:p w14:paraId="545AB83F" w14:textId="560AF8F7" w:rsidR="002A3201" w:rsidRDefault="00616517" w:rsidP="00EC0A15">
            <w:pPr>
              <w:jc w:val="both"/>
              <w:rPr>
                <w:bCs/>
                <w:sz w:val="18"/>
                <w:szCs w:val="18"/>
              </w:rPr>
            </w:pPr>
            <w:sdt>
              <w:sdtPr>
                <w:rPr>
                  <w:bCs/>
                  <w:sz w:val="22"/>
                  <w:szCs w:val="22"/>
                </w:rPr>
                <w:id w:val="164448733"/>
                <w14:checkbox>
                  <w14:checked w14:val="0"/>
                  <w14:checkedState w14:val="2612" w14:font="MS Gothic"/>
                  <w14:uncheckedState w14:val="2610" w14:font="MS Gothic"/>
                </w14:checkbox>
              </w:sdtPr>
              <w:sdtEndPr/>
              <w:sdtContent>
                <w:r w:rsidR="002A3201" w:rsidRPr="00047E28">
                  <w:rPr>
                    <w:rFonts w:ascii="MS Gothic" w:eastAsia="MS Gothic" w:hAnsi="MS Gothic" w:hint="eastAsia"/>
                    <w:bCs/>
                    <w:sz w:val="22"/>
                    <w:szCs w:val="22"/>
                  </w:rPr>
                  <w:t>☐</w:t>
                </w:r>
              </w:sdtContent>
            </w:sdt>
            <w:r w:rsidR="002A3201" w:rsidRPr="00047E28">
              <w:rPr>
                <w:bCs/>
                <w:sz w:val="18"/>
                <w:szCs w:val="18"/>
              </w:rPr>
              <w:t xml:space="preserve"> </w:t>
            </w:r>
            <w:r w:rsidR="002A3201">
              <w:rPr>
                <w:bCs/>
                <w:sz w:val="18"/>
                <w:szCs w:val="18"/>
              </w:rPr>
              <w:t xml:space="preserve">Variazione docenti </w:t>
            </w:r>
            <w:proofErr w:type="spellStart"/>
            <w:r w:rsidR="002A3201">
              <w:rPr>
                <w:bCs/>
                <w:sz w:val="18"/>
                <w:szCs w:val="18"/>
              </w:rPr>
              <w:t>CdC</w:t>
            </w:r>
            <w:proofErr w:type="spellEnd"/>
          </w:p>
          <w:p w14:paraId="419D2538" w14:textId="77777777" w:rsidR="002A3201" w:rsidRDefault="002A3201" w:rsidP="00EC0A15">
            <w:pPr>
              <w:jc w:val="both"/>
              <w:rPr>
                <w:bCs/>
                <w:sz w:val="18"/>
                <w:szCs w:val="18"/>
              </w:rPr>
            </w:pPr>
          </w:p>
          <w:p w14:paraId="04DF566F" w14:textId="4C6416AD" w:rsidR="002A3201" w:rsidRPr="00047E28" w:rsidRDefault="002A3201" w:rsidP="00EC0A15">
            <w:pPr>
              <w:jc w:val="both"/>
              <w:rPr>
                <w:bCs/>
                <w:sz w:val="18"/>
                <w:szCs w:val="18"/>
              </w:rPr>
            </w:pPr>
            <w:r>
              <w:rPr>
                <w:bCs/>
                <w:sz w:val="18"/>
                <w:szCs w:val="18"/>
              </w:rPr>
              <w:t xml:space="preserve">Specificare: </w:t>
            </w:r>
          </w:p>
        </w:tc>
      </w:tr>
    </w:tbl>
    <w:p w14:paraId="33F701F3" w14:textId="345FA633" w:rsidR="002A3201" w:rsidRDefault="002A3201">
      <w:pPr>
        <w:keepNext/>
        <w:pBdr>
          <w:top w:val="nil"/>
          <w:left w:val="nil"/>
          <w:bottom w:val="nil"/>
          <w:right w:val="nil"/>
          <w:between w:val="nil"/>
        </w:pBdr>
        <w:rPr>
          <w:b/>
          <w:color w:val="000000"/>
          <w:u w:val="single"/>
        </w:rPr>
      </w:pPr>
    </w:p>
    <w:p w14:paraId="1221ACBF" w14:textId="77777777" w:rsidR="002A3201" w:rsidRDefault="002A3201">
      <w:pPr>
        <w:keepNext/>
        <w:pBdr>
          <w:top w:val="nil"/>
          <w:left w:val="nil"/>
          <w:bottom w:val="nil"/>
          <w:right w:val="nil"/>
          <w:between w:val="nil"/>
        </w:pBdr>
        <w:rPr>
          <w:b/>
          <w:color w:val="000000"/>
          <w:u w:val="single"/>
        </w:rPr>
      </w:pPr>
    </w:p>
    <w:p w14:paraId="15801429" w14:textId="77777777" w:rsidR="002A3201" w:rsidRDefault="002A3201">
      <w:pPr>
        <w:keepNext/>
        <w:pBdr>
          <w:top w:val="nil"/>
          <w:left w:val="nil"/>
          <w:bottom w:val="nil"/>
          <w:right w:val="nil"/>
          <w:between w:val="nil"/>
        </w:pBdr>
        <w:rPr>
          <w:b/>
          <w:color w:val="000000"/>
          <w:u w:val="single"/>
        </w:rPr>
      </w:pPr>
    </w:p>
    <w:p w14:paraId="0521AA7E" w14:textId="77777777" w:rsidR="002A3201" w:rsidRDefault="002A3201">
      <w:pPr>
        <w:keepNext/>
        <w:pBdr>
          <w:top w:val="nil"/>
          <w:left w:val="nil"/>
          <w:bottom w:val="nil"/>
          <w:right w:val="nil"/>
          <w:between w:val="nil"/>
        </w:pBdr>
        <w:rPr>
          <w:b/>
          <w:color w:val="000000"/>
          <w:u w:val="single"/>
        </w:rPr>
      </w:pPr>
    </w:p>
    <w:p w14:paraId="0E1EB0A1" w14:textId="77777777" w:rsidR="002A3201" w:rsidRDefault="002A3201">
      <w:pPr>
        <w:keepNext/>
        <w:pBdr>
          <w:top w:val="nil"/>
          <w:left w:val="nil"/>
          <w:bottom w:val="nil"/>
          <w:right w:val="nil"/>
          <w:between w:val="nil"/>
        </w:pBdr>
        <w:rPr>
          <w:b/>
          <w:color w:val="000000"/>
          <w:u w:val="single"/>
        </w:rPr>
      </w:pPr>
    </w:p>
    <w:p w14:paraId="7B997BA9" w14:textId="77777777" w:rsidR="002A3201" w:rsidRDefault="002A3201">
      <w:pPr>
        <w:keepNext/>
        <w:pBdr>
          <w:top w:val="nil"/>
          <w:left w:val="nil"/>
          <w:bottom w:val="nil"/>
          <w:right w:val="nil"/>
          <w:between w:val="nil"/>
        </w:pBdr>
        <w:rPr>
          <w:b/>
          <w:color w:val="000000"/>
          <w:u w:val="single"/>
        </w:rPr>
      </w:pPr>
    </w:p>
    <w:p w14:paraId="1D1698CA" w14:textId="77777777" w:rsidR="00323A5C" w:rsidRDefault="00323A5C" w:rsidP="00B535BE">
      <w:pPr>
        <w:spacing w:before="120" w:after="120"/>
        <w:ind w:left="1070"/>
        <w:jc w:val="center"/>
        <w:rPr>
          <w:b/>
        </w:rPr>
      </w:pPr>
    </w:p>
    <w:tbl>
      <w:tblPr>
        <w:tblStyle w:val="a0"/>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09"/>
        <w:gridCol w:w="3260"/>
        <w:gridCol w:w="709"/>
        <w:gridCol w:w="1984"/>
        <w:gridCol w:w="1134"/>
      </w:tblGrid>
      <w:tr w:rsidR="00BB7319" w14:paraId="5FFD4B94" w14:textId="77777777" w:rsidTr="00355669">
        <w:tc>
          <w:tcPr>
            <w:tcW w:w="9781" w:type="dxa"/>
            <w:gridSpan w:val="6"/>
            <w:shd w:val="clear" w:color="auto" w:fill="D9D9D9"/>
          </w:tcPr>
          <w:p w14:paraId="5F33C444" w14:textId="77777777" w:rsidR="00BB7319" w:rsidRDefault="002024E1" w:rsidP="00323A5C">
            <w:pPr>
              <w:pBdr>
                <w:top w:val="nil"/>
                <w:left w:val="nil"/>
                <w:bottom w:val="nil"/>
                <w:right w:val="nil"/>
                <w:between w:val="nil"/>
              </w:pBdr>
              <w:spacing w:before="120" w:after="120"/>
              <w:ind w:left="720"/>
              <w:jc w:val="center"/>
              <w:rPr>
                <w:b/>
                <w:color w:val="000000"/>
              </w:rPr>
            </w:pPr>
            <w:bookmarkStart w:id="0" w:name="_Hlk151646545"/>
            <w:r>
              <w:rPr>
                <w:b/>
                <w:color w:val="000000"/>
              </w:rPr>
              <w:t>COMPOSIZIONE DELLA CLASSE</w:t>
            </w:r>
          </w:p>
        </w:tc>
      </w:tr>
      <w:tr w:rsidR="00BB7319" w14:paraId="7F683FFB" w14:textId="77777777" w:rsidTr="00355669">
        <w:tc>
          <w:tcPr>
            <w:tcW w:w="9781" w:type="dxa"/>
            <w:gridSpan w:val="6"/>
            <w:shd w:val="clear" w:color="auto" w:fill="FFFFFF"/>
          </w:tcPr>
          <w:p w14:paraId="134955AB" w14:textId="77777777" w:rsidR="00BB7319" w:rsidRDefault="002024E1">
            <w:pPr>
              <w:spacing w:before="120" w:after="120"/>
              <w:jc w:val="center"/>
              <w:rPr>
                <w:b/>
              </w:rPr>
            </w:pPr>
            <w:r>
              <w:rPr>
                <w:b/>
              </w:rPr>
              <w:t>Alunni iscritti n.</w:t>
            </w:r>
          </w:p>
        </w:tc>
      </w:tr>
      <w:tr w:rsidR="00BB7319" w14:paraId="23C3E3AB" w14:textId="77777777" w:rsidTr="00355669">
        <w:tc>
          <w:tcPr>
            <w:tcW w:w="1985" w:type="dxa"/>
          </w:tcPr>
          <w:p w14:paraId="5D6B8F98" w14:textId="77777777" w:rsidR="00BB7319" w:rsidRDefault="002024E1">
            <w:pPr>
              <w:spacing w:before="120" w:after="120"/>
            </w:pPr>
            <w:r>
              <w:t xml:space="preserve">Maschi </w:t>
            </w:r>
          </w:p>
        </w:tc>
        <w:tc>
          <w:tcPr>
            <w:tcW w:w="709" w:type="dxa"/>
          </w:tcPr>
          <w:p w14:paraId="0270AD8A" w14:textId="77777777" w:rsidR="00BB7319" w:rsidRDefault="002024E1">
            <w:pPr>
              <w:spacing w:before="120" w:after="120"/>
            </w:pPr>
            <w:r>
              <w:t>n°</w:t>
            </w:r>
          </w:p>
        </w:tc>
        <w:tc>
          <w:tcPr>
            <w:tcW w:w="3260" w:type="dxa"/>
          </w:tcPr>
          <w:p w14:paraId="37BE2927" w14:textId="77777777" w:rsidR="00BB7319" w:rsidRDefault="002024E1">
            <w:pPr>
              <w:spacing w:before="120" w:after="120"/>
            </w:pPr>
            <w:r>
              <w:t>Femmine</w:t>
            </w:r>
          </w:p>
        </w:tc>
        <w:tc>
          <w:tcPr>
            <w:tcW w:w="709" w:type="dxa"/>
          </w:tcPr>
          <w:p w14:paraId="153D827B" w14:textId="77777777" w:rsidR="00BB7319" w:rsidRDefault="002024E1">
            <w:pPr>
              <w:spacing w:before="120" w:after="120"/>
            </w:pPr>
            <w:r>
              <w:t>n°</w:t>
            </w:r>
          </w:p>
        </w:tc>
        <w:tc>
          <w:tcPr>
            <w:tcW w:w="1984" w:type="dxa"/>
          </w:tcPr>
          <w:p w14:paraId="73C373D5" w14:textId="77777777" w:rsidR="00BB7319" w:rsidRDefault="002024E1">
            <w:pPr>
              <w:spacing w:before="120" w:after="120"/>
            </w:pPr>
            <w:r>
              <w:t>Provenienti da altre classi/sedi</w:t>
            </w:r>
          </w:p>
        </w:tc>
        <w:tc>
          <w:tcPr>
            <w:tcW w:w="1134" w:type="dxa"/>
          </w:tcPr>
          <w:p w14:paraId="2C3FB9B3" w14:textId="77777777" w:rsidR="00BB7319" w:rsidRDefault="002024E1">
            <w:pPr>
              <w:spacing w:before="120" w:after="120"/>
            </w:pPr>
            <w:r>
              <w:t>n°</w:t>
            </w:r>
          </w:p>
        </w:tc>
      </w:tr>
      <w:tr w:rsidR="00BB7319" w14:paraId="399DB78E" w14:textId="77777777" w:rsidTr="00355669">
        <w:tc>
          <w:tcPr>
            <w:tcW w:w="9781" w:type="dxa"/>
            <w:gridSpan w:val="6"/>
          </w:tcPr>
          <w:p w14:paraId="2D01D038" w14:textId="77777777" w:rsidR="00BB7319" w:rsidRDefault="002024E1">
            <w:pPr>
              <w:spacing w:before="120" w:after="120"/>
              <w:jc w:val="center"/>
              <w:rPr>
                <w:b/>
              </w:rPr>
            </w:pPr>
            <w:r>
              <w:rPr>
                <w:b/>
              </w:rPr>
              <w:t>Alunni BES n.</w:t>
            </w:r>
          </w:p>
        </w:tc>
      </w:tr>
      <w:tr w:rsidR="00BB7319" w14:paraId="20768C0C" w14:textId="77777777" w:rsidTr="00355669">
        <w:tc>
          <w:tcPr>
            <w:tcW w:w="1985" w:type="dxa"/>
          </w:tcPr>
          <w:p w14:paraId="729799CD" w14:textId="77777777" w:rsidR="00BB7319" w:rsidRDefault="002024E1">
            <w:pPr>
              <w:spacing w:before="120" w:after="120"/>
            </w:pPr>
            <w:r>
              <w:t>Sostegno</w:t>
            </w:r>
          </w:p>
          <w:p w14:paraId="3CF437CC" w14:textId="77777777" w:rsidR="00BB7319" w:rsidRDefault="00BB7319">
            <w:pPr>
              <w:spacing w:before="120" w:after="120"/>
            </w:pPr>
          </w:p>
        </w:tc>
        <w:tc>
          <w:tcPr>
            <w:tcW w:w="709" w:type="dxa"/>
          </w:tcPr>
          <w:p w14:paraId="000D5D5D" w14:textId="77777777" w:rsidR="00BB7319" w:rsidRDefault="002024E1">
            <w:pPr>
              <w:spacing w:before="120" w:after="120"/>
            </w:pPr>
            <w:r>
              <w:t>n°</w:t>
            </w:r>
          </w:p>
        </w:tc>
        <w:tc>
          <w:tcPr>
            <w:tcW w:w="3260" w:type="dxa"/>
          </w:tcPr>
          <w:p w14:paraId="1BC35A81" w14:textId="77777777" w:rsidR="00BB7319" w:rsidRDefault="002024E1">
            <w:pPr>
              <w:spacing w:before="120" w:after="120"/>
            </w:pPr>
            <w:r>
              <w:t>DSA</w:t>
            </w:r>
          </w:p>
        </w:tc>
        <w:tc>
          <w:tcPr>
            <w:tcW w:w="709" w:type="dxa"/>
          </w:tcPr>
          <w:p w14:paraId="3073D6AA" w14:textId="77777777" w:rsidR="00BB7319" w:rsidRDefault="002024E1">
            <w:pPr>
              <w:spacing w:before="120" w:after="120"/>
            </w:pPr>
            <w:r>
              <w:t>n°</w:t>
            </w:r>
          </w:p>
        </w:tc>
        <w:tc>
          <w:tcPr>
            <w:tcW w:w="1984" w:type="dxa"/>
          </w:tcPr>
          <w:p w14:paraId="66FF0A07" w14:textId="77777777" w:rsidR="00BB7319" w:rsidRDefault="002024E1">
            <w:pPr>
              <w:spacing w:before="120" w:after="120"/>
            </w:pPr>
            <w:r>
              <w:t>Svantaggio</w:t>
            </w:r>
          </w:p>
        </w:tc>
        <w:tc>
          <w:tcPr>
            <w:tcW w:w="1134" w:type="dxa"/>
          </w:tcPr>
          <w:p w14:paraId="61309950" w14:textId="77777777" w:rsidR="00BB7319" w:rsidRDefault="002024E1">
            <w:pPr>
              <w:spacing w:before="120" w:after="120"/>
            </w:pPr>
            <w:r>
              <w:t>n°</w:t>
            </w:r>
          </w:p>
        </w:tc>
      </w:tr>
      <w:tr w:rsidR="00D477B3" w14:paraId="10F07123" w14:textId="77777777" w:rsidTr="00355669">
        <w:tc>
          <w:tcPr>
            <w:tcW w:w="9781" w:type="dxa"/>
            <w:gridSpan w:val="6"/>
          </w:tcPr>
          <w:p w14:paraId="6FEA7752" w14:textId="59ECEFA9" w:rsidR="00D477B3" w:rsidRPr="00D477B3" w:rsidRDefault="00D477B3" w:rsidP="00D477B3">
            <w:pPr>
              <w:spacing w:before="120" w:after="120"/>
              <w:jc w:val="center"/>
              <w:rPr>
                <w:b/>
                <w:bCs/>
              </w:rPr>
            </w:pPr>
            <w:r w:rsidRPr="00D477B3">
              <w:rPr>
                <w:b/>
                <w:bCs/>
              </w:rPr>
              <w:t>Tipologia della classe</w:t>
            </w:r>
          </w:p>
        </w:tc>
      </w:tr>
      <w:tr w:rsidR="00D477B3" w14:paraId="175F6A5E" w14:textId="77777777" w:rsidTr="00355669">
        <w:tc>
          <w:tcPr>
            <w:tcW w:w="1985" w:type="dxa"/>
          </w:tcPr>
          <w:p w14:paraId="32D26791" w14:textId="77777777" w:rsidR="00D477B3" w:rsidRDefault="00D477B3" w:rsidP="002E56C2">
            <w:pPr>
              <w:spacing w:before="120" w:after="120"/>
            </w:pPr>
            <w:r>
              <w:t xml:space="preserve">Classe a tempo normale </w:t>
            </w:r>
          </w:p>
        </w:tc>
        <w:tc>
          <w:tcPr>
            <w:tcW w:w="709" w:type="dxa"/>
          </w:tcPr>
          <w:p w14:paraId="4CDBE690" w14:textId="37BD6401" w:rsidR="00D477B3" w:rsidRDefault="00616517" w:rsidP="002E56C2">
            <w:pPr>
              <w:spacing w:before="120" w:after="120"/>
            </w:pPr>
            <w:sdt>
              <w:sdtPr>
                <w:rPr>
                  <w:sz w:val="22"/>
                  <w:szCs w:val="22"/>
                </w:rPr>
                <w:id w:val="-1751571525"/>
                <w14:checkbox>
                  <w14:checked w14:val="0"/>
                  <w14:checkedState w14:val="2612" w14:font="MS Gothic"/>
                  <w14:uncheckedState w14:val="2610" w14:font="MS Gothic"/>
                </w14:checkbox>
              </w:sdtPr>
              <w:sdtEndPr/>
              <w:sdtContent>
                <w:r w:rsidR="002B2A09">
                  <w:rPr>
                    <w:rFonts w:ascii="MS Gothic" w:eastAsia="MS Gothic" w:hAnsi="MS Gothic" w:hint="eastAsia"/>
                    <w:sz w:val="22"/>
                    <w:szCs w:val="22"/>
                  </w:rPr>
                  <w:t>☐</w:t>
                </w:r>
              </w:sdtContent>
            </w:sdt>
          </w:p>
        </w:tc>
        <w:tc>
          <w:tcPr>
            <w:tcW w:w="3260" w:type="dxa"/>
          </w:tcPr>
          <w:p w14:paraId="2B2907B1" w14:textId="77777777" w:rsidR="00D477B3" w:rsidRDefault="00D477B3" w:rsidP="002E56C2">
            <w:pPr>
              <w:spacing w:before="120" w:after="120"/>
            </w:pPr>
            <w:r>
              <w:t>Classe indirizzo musicale</w:t>
            </w:r>
          </w:p>
        </w:tc>
        <w:tc>
          <w:tcPr>
            <w:tcW w:w="709" w:type="dxa"/>
          </w:tcPr>
          <w:p w14:paraId="6018E1EC" w14:textId="57030162" w:rsidR="00D477B3" w:rsidRDefault="00616517" w:rsidP="002E56C2">
            <w:pPr>
              <w:spacing w:before="120" w:after="120"/>
            </w:pPr>
            <w:sdt>
              <w:sdtPr>
                <w:rPr>
                  <w:sz w:val="22"/>
                  <w:szCs w:val="22"/>
                </w:rPr>
                <w:id w:val="-278717178"/>
                <w14:checkbox>
                  <w14:checked w14:val="0"/>
                  <w14:checkedState w14:val="2612" w14:font="MS Gothic"/>
                  <w14:uncheckedState w14:val="2610" w14:font="MS Gothic"/>
                </w14:checkbox>
              </w:sdtPr>
              <w:sdtEndPr/>
              <w:sdtContent>
                <w:r w:rsidR="001C4448">
                  <w:rPr>
                    <w:rFonts w:ascii="MS Gothic" w:eastAsia="MS Gothic" w:hAnsi="MS Gothic" w:hint="eastAsia"/>
                    <w:sz w:val="22"/>
                    <w:szCs w:val="22"/>
                  </w:rPr>
                  <w:t>☐</w:t>
                </w:r>
              </w:sdtContent>
            </w:sdt>
          </w:p>
        </w:tc>
        <w:tc>
          <w:tcPr>
            <w:tcW w:w="1984" w:type="dxa"/>
          </w:tcPr>
          <w:p w14:paraId="35A005A8" w14:textId="77777777" w:rsidR="00D477B3" w:rsidRDefault="00D477B3" w:rsidP="002E56C2">
            <w:pPr>
              <w:spacing w:before="120" w:after="120"/>
            </w:pPr>
            <w:r>
              <w:t>Alunni che seguono lezione di strumento</w:t>
            </w:r>
          </w:p>
        </w:tc>
        <w:tc>
          <w:tcPr>
            <w:tcW w:w="1134" w:type="dxa"/>
          </w:tcPr>
          <w:p w14:paraId="5705DF96" w14:textId="77777777" w:rsidR="00D477B3" w:rsidRDefault="00D477B3" w:rsidP="002E56C2">
            <w:pPr>
              <w:spacing w:before="120" w:after="120"/>
            </w:pPr>
            <w:r>
              <w:t>n°</w:t>
            </w:r>
          </w:p>
        </w:tc>
      </w:tr>
      <w:bookmarkEnd w:id="0"/>
    </w:tbl>
    <w:p w14:paraId="639B3FD6" w14:textId="77777777" w:rsidR="00355669" w:rsidRDefault="00355669" w:rsidP="00323A5C">
      <w:pPr>
        <w:pStyle w:val="NormaleWeb"/>
        <w:keepNext/>
        <w:spacing w:after="0"/>
        <w:jc w:val="center"/>
        <w:rPr>
          <w:b/>
          <w:bCs/>
          <w:sz w:val="20"/>
          <w:szCs w:val="20"/>
        </w:rPr>
      </w:pP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253"/>
        <w:gridCol w:w="2835"/>
        <w:gridCol w:w="3685"/>
      </w:tblGrid>
      <w:tr w:rsidR="00355669" w:rsidRPr="00047E28" w14:paraId="27328050" w14:textId="77777777" w:rsidTr="00CC2404">
        <w:tc>
          <w:tcPr>
            <w:tcW w:w="3253" w:type="dxa"/>
            <w:shd w:val="clear" w:color="auto" w:fill="D9D9D9" w:themeFill="background1" w:themeFillShade="D9"/>
            <w:tcMar>
              <w:top w:w="100" w:type="dxa"/>
              <w:left w:w="100" w:type="dxa"/>
              <w:bottom w:w="100" w:type="dxa"/>
              <w:right w:w="100" w:type="dxa"/>
            </w:tcMar>
            <w:vAlign w:val="center"/>
          </w:tcPr>
          <w:p w14:paraId="08AB29BB" w14:textId="77777777" w:rsidR="00355669" w:rsidRPr="00047E28" w:rsidRDefault="00355669" w:rsidP="00CC2404">
            <w:pPr>
              <w:widowControl w:val="0"/>
              <w:pBdr>
                <w:top w:val="nil"/>
                <w:left w:val="nil"/>
                <w:bottom w:val="nil"/>
                <w:right w:val="nil"/>
                <w:between w:val="nil"/>
              </w:pBdr>
              <w:ind w:hanging="2"/>
              <w:jc w:val="center"/>
              <w:rPr>
                <w:b/>
                <w:bCs/>
                <w:sz w:val="18"/>
                <w:szCs w:val="18"/>
              </w:rPr>
            </w:pPr>
            <w:r w:rsidRPr="00047E28">
              <w:rPr>
                <w:b/>
              </w:rPr>
              <w:t>LIVELLO DELLA CLASSE</w:t>
            </w:r>
          </w:p>
        </w:tc>
        <w:tc>
          <w:tcPr>
            <w:tcW w:w="2835" w:type="dxa"/>
            <w:shd w:val="clear" w:color="auto" w:fill="D9D9D9" w:themeFill="background1" w:themeFillShade="D9"/>
            <w:tcMar>
              <w:top w:w="100" w:type="dxa"/>
              <w:left w:w="100" w:type="dxa"/>
              <w:bottom w:w="100" w:type="dxa"/>
              <w:right w:w="100" w:type="dxa"/>
            </w:tcMar>
            <w:vAlign w:val="center"/>
          </w:tcPr>
          <w:p w14:paraId="296C94D2" w14:textId="77777777" w:rsidR="00355669" w:rsidRPr="00047E28" w:rsidRDefault="00355669" w:rsidP="00CC2404">
            <w:pPr>
              <w:widowControl w:val="0"/>
              <w:pBdr>
                <w:top w:val="nil"/>
                <w:left w:val="nil"/>
                <w:bottom w:val="nil"/>
                <w:right w:val="nil"/>
                <w:between w:val="nil"/>
              </w:pBdr>
              <w:ind w:hanging="2"/>
              <w:jc w:val="center"/>
              <w:rPr>
                <w:b/>
                <w:bCs/>
                <w:sz w:val="18"/>
                <w:szCs w:val="18"/>
              </w:rPr>
            </w:pPr>
            <w:r w:rsidRPr="00047E28">
              <w:rPr>
                <w:b/>
              </w:rPr>
              <w:t>TIPOLOGIA DELLA CLASSE</w:t>
            </w:r>
          </w:p>
        </w:tc>
        <w:tc>
          <w:tcPr>
            <w:tcW w:w="3685" w:type="dxa"/>
            <w:shd w:val="clear" w:color="auto" w:fill="D9D9D9" w:themeFill="background1" w:themeFillShade="D9"/>
            <w:tcMar>
              <w:top w:w="100" w:type="dxa"/>
              <w:left w:w="100" w:type="dxa"/>
              <w:bottom w:w="100" w:type="dxa"/>
              <w:right w:w="100" w:type="dxa"/>
            </w:tcMar>
            <w:vAlign w:val="center"/>
          </w:tcPr>
          <w:p w14:paraId="4596045F" w14:textId="77777777" w:rsidR="00355669" w:rsidRPr="00047E28" w:rsidRDefault="00355669" w:rsidP="00CC2404">
            <w:pPr>
              <w:widowControl w:val="0"/>
              <w:pBdr>
                <w:top w:val="nil"/>
                <w:left w:val="nil"/>
                <w:bottom w:val="nil"/>
                <w:right w:val="nil"/>
                <w:between w:val="nil"/>
              </w:pBdr>
              <w:ind w:hanging="2"/>
              <w:jc w:val="center"/>
              <w:rPr>
                <w:b/>
                <w:bCs/>
                <w:sz w:val="18"/>
                <w:szCs w:val="18"/>
              </w:rPr>
            </w:pPr>
            <w:r w:rsidRPr="00047E28">
              <w:rPr>
                <w:b/>
              </w:rPr>
              <w:t>CONTESTO SOCIO-CULTURALE</w:t>
            </w:r>
          </w:p>
        </w:tc>
      </w:tr>
      <w:tr w:rsidR="00355669" w:rsidRPr="00047E28" w14:paraId="42651CDD" w14:textId="77777777" w:rsidTr="00CC2404">
        <w:trPr>
          <w:trHeight w:val="380"/>
        </w:trPr>
        <w:tc>
          <w:tcPr>
            <w:tcW w:w="3253" w:type="dxa"/>
            <w:shd w:val="clear" w:color="auto" w:fill="auto"/>
            <w:tcMar>
              <w:top w:w="100" w:type="dxa"/>
              <w:left w:w="100" w:type="dxa"/>
              <w:bottom w:w="100" w:type="dxa"/>
              <w:right w:w="100" w:type="dxa"/>
            </w:tcMar>
          </w:tcPr>
          <w:p w14:paraId="577141B2" w14:textId="77777777" w:rsidR="00355669" w:rsidRPr="00047E28" w:rsidRDefault="00616517" w:rsidP="00355669">
            <w:pPr>
              <w:widowControl w:val="0"/>
              <w:numPr>
                <w:ilvl w:val="0"/>
                <w:numId w:val="23"/>
              </w:numPr>
              <w:pBdr>
                <w:top w:val="nil"/>
                <w:left w:val="nil"/>
                <w:bottom w:val="nil"/>
                <w:right w:val="nil"/>
                <w:between w:val="nil"/>
              </w:pBdr>
              <w:suppressAutoHyphens/>
              <w:ind w:leftChars="-1" w:left="0" w:hangingChars="1" w:hanging="2"/>
              <w:textDirection w:val="btLr"/>
              <w:textAlignment w:val="top"/>
              <w:outlineLvl w:val="0"/>
              <w:rPr>
                <w:sz w:val="18"/>
                <w:szCs w:val="18"/>
              </w:rPr>
            </w:pPr>
            <w:sdt>
              <w:sdtPr>
                <w:rPr>
                  <w:sz w:val="22"/>
                  <w:szCs w:val="22"/>
                </w:rPr>
                <w:id w:val="2047559049"/>
                <w14:checkbox>
                  <w14:checked w14:val="0"/>
                  <w14:checkedState w14:val="2612" w14:font="MS Gothic"/>
                  <w14:uncheckedState w14:val="2610" w14:font="MS Gothic"/>
                </w14:checkbox>
              </w:sdtPr>
              <w:sdtEndPr/>
              <w:sdtContent>
                <w:r w:rsidR="00355669" w:rsidRPr="00047E28">
                  <w:rPr>
                    <w:rFonts w:ascii="MS Gothic" w:eastAsia="MS Gothic" w:hAnsi="MS Gothic" w:hint="eastAsia"/>
                    <w:sz w:val="22"/>
                    <w:szCs w:val="22"/>
                  </w:rPr>
                  <w:t>☐</w:t>
                </w:r>
              </w:sdtContent>
            </w:sdt>
            <w:r w:rsidR="00355669" w:rsidRPr="00047E28">
              <w:rPr>
                <w:sz w:val="18"/>
                <w:szCs w:val="18"/>
              </w:rPr>
              <w:t xml:space="preserve"> Medio-alto</w:t>
            </w:r>
          </w:p>
        </w:tc>
        <w:tc>
          <w:tcPr>
            <w:tcW w:w="2835" w:type="dxa"/>
            <w:shd w:val="clear" w:color="auto" w:fill="auto"/>
            <w:tcMar>
              <w:top w:w="100" w:type="dxa"/>
              <w:left w:w="100" w:type="dxa"/>
              <w:bottom w:w="100" w:type="dxa"/>
              <w:right w:w="100" w:type="dxa"/>
            </w:tcMar>
          </w:tcPr>
          <w:p w14:paraId="2EF23231" w14:textId="77777777" w:rsidR="00355669" w:rsidRPr="00047E28" w:rsidRDefault="00616517" w:rsidP="00355669">
            <w:pPr>
              <w:widowControl w:val="0"/>
              <w:numPr>
                <w:ilvl w:val="0"/>
                <w:numId w:val="19"/>
              </w:numPr>
              <w:suppressAutoHyphens/>
              <w:spacing w:line="1" w:lineRule="atLeast"/>
              <w:ind w:leftChars="-1" w:left="0" w:hangingChars="1" w:hanging="2"/>
              <w:textDirection w:val="btLr"/>
              <w:textAlignment w:val="top"/>
              <w:outlineLvl w:val="0"/>
              <w:rPr>
                <w:b/>
                <w:sz w:val="18"/>
                <w:szCs w:val="18"/>
              </w:rPr>
            </w:pPr>
            <w:sdt>
              <w:sdtPr>
                <w:rPr>
                  <w:sz w:val="22"/>
                  <w:szCs w:val="22"/>
                </w:rPr>
                <w:id w:val="-1386639938"/>
                <w14:checkbox>
                  <w14:checked w14:val="0"/>
                  <w14:checkedState w14:val="2612" w14:font="MS Gothic"/>
                  <w14:uncheckedState w14:val="2610" w14:font="MS Gothic"/>
                </w14:checkbox>
              </w:sdtPr>
              <w:sdtEndPr/>
              <w:sdtContent>
                <w:r w:rsidR="00355669">
                  <w:rPr>
                    <w:rFonts w:ascii="MS Gothic" w:eastAsia="MS Gothic" w:hAnsi="MS Gothic" w:hint="eastAsia"/>
                    <w:sz w:val="22"/>
                    <w:szCs w:val="22"/>
                  </w:rPr>
                  <w:t>☐</w:t>
                </w:r>
              </w:sdtContent>
            </w:sdt>
            <w:r w:rsidR="00355669" w:rsidRPr="00047E28">
              <w:t xml:space="preserve"> </w:t>
            </w:r>
            <w:r w:rsidR="00355669" w:rsidRPr="00047E28">
              <w:rPr>
                <w:sz w:val="18"/>
                <w:szCs w:val="18"/>
              </w:rPr>
              <w:t>Vivace</w:t>
            </w:r>
          </w:p>
          <w:p w14:paraId="1C7C4431" w14:textId="77777777" w:rsidR="00355669" w:rsidRPr="00047E28" w:rsidRDefault="00355669" w:rsidP="00355669">
            <w:pPr>
              <w:widowControl w:val="0"/>
              <w:numPr>
                <w:ilvl w:val="0"/>
                <w:numId w:val="19"/>
              </w:numPr>
              <w:suppressAutoHyphens/>
              <w:spacing w:line="1" w:lineRule="atLeast"/>
              <w:ind w:leftChars="-1" w:left="0" w:hangingChars="1" w:hanging="2"/>
              <w:textDirection w:val="btLr"/>
              <w:textAlignment w:val="top"/>
              <w:outlineLvl w:val="0"/>
              <w:rPr>
                <w:sz w:val="18"/>
                <w:szCs w:val="18"/>
              </w:rPr>
            </w:pPr>
          </w:p>
        </w:tc>
        <w:tc>
          <w:tcPr>
            <w:tcW w:w="3685" w:type="dxa"/>
            <w:shd w:val="clear" w:color="auto" w:fill="auto"/>
            <w:tcMar>
              <w:top w:w="100" w:type="dxa"/>
              <w:left w:w="100" w:type="dxa"/>
              <w:bottom w:w="100" w:type="dxa"/>
              <w:right w:w="100" w:type="dxa"/>
            </w:tcMar>
          </w:tcPr>
          <w:p w14:paraId="6650BCBA" w14:textId="77777777" w:rsidR="00355669" w:rsidRPr="00047E28" w:rsidRDefault="00616517" w:rsidP="00355669">
            <w:pPr>
              <w:widowControl w:val="0"/>
              <w:numPr>
                <w:ilvl w:val="0"/>
                <w:numId w:val="20"/>
              </w:numPr>
              <w:suppressAutoHyphens/>
              <w:spacing w:line="1" w:lineRule="atLeast"/>
              <w:ind w:leftChars="-1" w:left="0" w:hangingChars="1" w:hanging="2"/>
              <w:textDirection w:val="btLr"/>
              <w:textAlignment w:val="top"/>
              <w:outlineLvl w:val="0"/>
              <w:rPr>
                <w:sz w:val="18"/>
                <w:szCs w:val="18"/>
              </w:rPr>
            </w:pPr>
            <w:sdt>
              <w:sdtPr>
                <w:rPr>
                  <w:sz w:val="22"/>
                  <w:szCs w:val="22"/>
                </w:rPr>
                <w:id w:val="-1885240014"/>
                <w14:checkbox>
                  <w14:checked w14:val="0"/>
                  <w14:checkedState w14:val="2612" w14:font="MS Gothic"/>
                  <w14:uncheckedState w14:val="2610" w14:font="MS Gothic"/>
                </w14:checkbox>
              </w:sdtPr>
              <w:sdtEndPr/>
              <w:sdtContent>
                <w:r w:rsidR="00355669" w:rsidRPr="00047E28">
                  <w:rPr>
                    <w:rFonts w:ascii="MS Gothic" w:eastAsia="MS Gothic" w:hAnsi="MS Gothic" w:hint="eastAsia"/>
                    <w:sz w:val="22"/>
                    <w:szCs w:val="22"/>
                  </w:rPr>
                  <w:t>☐</w:t>
                </w:r>
              </w:sdtContent>
            </w:sdt>
            <w:r w:rsidR="00355669" w:rsidRPr="00047E28">
              <w:rPr>
                <w:sz w:val="18"/>
                <w:szCs w:val="18"/>
              </w:rPr>
              <w:t xml:space="preserve"> Eterogeneo</w:t>
            </w:r>
          </w:p>
        </w:tc>
      </w:tr>
      <w:tr w:rsidR="00355669" w:rsidRPr="00047E28" w14:paraId="6043C0DF" w14:textId="77777777" w:rsidTr="00CC2404">
        <w:trPr>
          <w:trHeight w:val="380"/>
        </w:trPr>
        <w:tc>
          <w:tcPr>
            <w:tcW w:w="3253" w:type="dxa"/>
            <w:shd w:val="clear" w:color="auto" w:fill="auto"/>
            <w:tcMar>
              <w:top w:w="100" w:type="dxa"/>
              <w:left w:w="100" w:type="dxa"/>
              <w:bottom w:w="100" w:type="dxa"/>
              <w:right w:w="100" w:type="dxa"/>
            </w:tcMar>
          </w:tcPr>
          <w:p w14:paraId="3C111657" w14:textId="77777777" w:rsidR="00355669" w:rsidRPr="00047E28" w:rsidRDefault="00616517" w:rsidP="00355669">
            <w:pPr>
              <w:widowControl w:val="0"/>
              <w:numPr>
                <w:ilvl w:val="0"/>
                <w:numId w:val="22"/>
              </w:numPr>
              <w:pBdr>
                <w:top w:val="nil"/>
                <w:left w:val="nil"/>
                <w:bottom w:val="nil"/>
                <w:right w:val="nil"/>
                <w:between w:val="nil"/>
              </w:pBdr>
              <w:suppressAutoHyphens/>
              <w:ind w:leftChars="-1" w:left="0" w:hangingChars="1" w:hanging="2"/>
              <w:textDirection w:val="btLr"/>
              <w:textAlignment w:val="top"/>
              <w:outlineLvl w:val="0"/>
              <w:rPr>
                <w:sz w:val="18"/>
                <w:szCs w:val="18"/>
              </w:rPr>
            </w:pPr>
            <w:sdt>
              <w:sdtPr>
                <w:rPr>
                  <w:sz w:val="22"/>
                  <w:szCs w:val="22"/>
                </w:rPr>
                <w:id w:val="-2146413742"/>
                <w14:checkbox>
                  <w14:checked w14:val="0"/>
                  <w14:checkedState w14:val="2612" w14:font="MS Gothic"/>
                  <w14:uncheckedState w14:val="2610" w14:font="MS Gothic"/>
                </w14:checkbox>
              </w:sdtPr>
              <w:sdtEndPr/>
              <w:sdtContent>
                <w:r w:rsidR="00355669" w:rsidRPr="00047E28">
                  <w:rPr>
                    <w:rFonts w:ascii="MS Gothic" w:eastAsia="MS Gothic" w:hAnsi="MS Gothic" w:hint="eastAsia"/>
                    <w:sz w:val="22"/>
                    <w:szCs w:val="22"/>
                  </w:rPr>
                  <w:t>☐</w:t>
                </w:r>
              </w:sdtContent>
            </w:sdt>
            <w:r w:rsidR="00355669" w:rsidRPr="00047E28">
              <w:rPr>
                <w:sz w:val="18"/>
                <w:szCs w:val="18"/>
              </w:rPr>
              <w:t xml:space="preserve"> Medio</w:t>
            </w:r>
          </w:p>
        </w:tc>
        <w:tc>
          <w:tcPr>
            <w:tcW w:w="2835" w:type="dxa"/>
            <w:shd w:val="clear" w:color="auto" w:fill="auto"/>
            <w:tcMar>
              <w:top w:w="100" w:type="dxa"/>
              <w:left w:w="100" w:type="dxa"/>
              <w:bottom w:w="100" w:type="dxa"/>
              <w:right w:w="100" w:type="dxa"/>
            </w:tcMar>
          </w:tcPr>
          <w:p w14:paraId="7692C917" w14:textId="77777777" w:rsidR="00355669" w:rsidRPr="00047E28" w:rsidRDefault="00616517" w:rsidP="00355669">
            <w:pPr>
              <w:widowControl w:val="0"/>
              <w:numPr>
                <w:ilvl w:val="0"/>
                <w:numId w:val="21"/>
              </w:numPr>
              <w:suppressAutoHyphens/>
              <w:spacing w:line="1" w:lineRule="atLeast"/>
              <w:ind w:leftChars="-1" w:left="0" w:hangingChars="1" w:hanging="2"/>
              <w:textDirection w:val="btLr"/>
              <w:textAlignment w:val="top"/>
              <w:outlineLvl w:val="0"/>
              <w:rPr>
                <w:b/>
                <w:sz w:val="18"/>
                <w:szCs w:val="18"/>
              </w:rPr>
            </w:pPr>
            <w:sdt>
              <w:sdtPr>
                <w:rPr>
                  <w:sz w:val="22"/>
                  <w:szCs w:val="22"/>
                </w:rPr>
                <w:id w:val="-1004212442"/>
                <w14:checkbox>
                  <w14:checked w14:val="0"/>
                  <w14:checkedState w14:val="2612" w14:font="MS Gothic"/>
                  <w14:uncheckedState w14:val="2610" w14:font="MS Gothic"/>
                </w14:checkbox>
              </w:sdtPr>
              <w:sdtEndPr/>
              <w:sdtContent>
                <w:r w:rsidR="00355669" w:rsidRPr="00047E28">
                  <w:rPr>
                    <w:rFonts w:ascii="MS Gothic" w:eastAsia="MS Gothic" w:hAnsi="MS Gothic" w:hint="eastAsia"/>
                    <w:sz w:val="22"/>
                    <w:szCs w:val="22"/>
                  </w:rPr>
                  <w:t>☐</w:t>
                </w:r>
              </w:sdtContent>
            </w:sdt>
            <w:r w:rsidR="00355669" w:rsidRPr="00047E28">
              <w:rPr>
                <w:sz w:val="18"/>
                <w:szCs w:val="18"/>
              </w:rPr>
              <w:t xml:space="preserve"> Tranquilla</w:t>
            </w:r>
          </w:p>
          <w:p w14:paraId="78396E1D" w14:textId="77777777" w:rsidR="00355669" w:rsidRPr="00047E28" w:rsidRDefault="00355669" w:rsidP="00355669">
            <w:pPr>
              <w:widowControl w:val="0"/>
              <w:numPr>
                <w:ilvl w:val="0"/>
                <w:numId w:val="21"/>
              </w:numPr>
              <w:suppressAutoHyphens/>
              <w:spacing w:line="1" w:lineRule="atLeast"/>
              <w:ind w:leftChars="-1" w:left="0" w:hangingChars="1" w:hanging="2"/>
              <w:textDirection w:val="btLr"/>
              <w:textAlignment w:val="top"/>
              <w:outlineLvl w:val="0"/>
              <w:rPr>
                <w:sz w:val="18"/>
                <w:szCs w:val="18"/>
              </w:rPr>
            </w:pPr>
          </w:p>
        </w:tc>
        <w:tc>
          <w:tcPr>
            <w:tcW w:w="3685" w:type="dxa"/>
            <w:shd w:val="clear" w:color="auto" w:fill="auto"/>
            <w:tcMar>
              <w:top w:w="100" w:type="dxa"/>
              <w:left w:w="100" w:type="dxa"/>
              <w:bottom w:w="100" w:type="dxa"/>
              <w:right w:w="100" w:type="dxa"/>
            </w:tcMar>
          </w:tcPr>
          <w:p w14:paraId="4E424AFE" w14:textId="77777777" w:rsidR="00355669" w:rsidRPr="00047E28" w:rsidRDefault="00616517" w:rsidP="00355669">
            <w:pPr>
              <w:widowControl w:val="0"/>
              <w:numPr>
                <w:ilvl w:val="0"/>
                <w:numId w:val="25"/>
              </w:numPr>
              <w:suppressAutoHyphens/>
              <w:spacing w:line="1" w:lineRule="atLeast"/>
              <w:ind w:leftChars="-1" w:left="0" w:hangingChars="1" w:hanging="2"/>
              <w:textDirection w:val="btLr"/>
              <w:textAlignment w:val="top"/>
              <w:outlineLvl w:val="0"/>
              <w:rPr>
                <w:sz w:val="18"/>
                <w:szCs w:val="18"/>
              </w:rPr>
            </w:pPr>
            <w:sdt>
              <w:sdtPr>
                <w:rPr>
                  <w:sz w:val="22"/>
                  <w:szCs w:val="22"/>
                </w:rPr>
                <w:id w:val="1171606114"/>
                <w14:checkbox>
                  <w14:checked w14:val="0"/>
                  <w14:checkedState w14:val="2612" w14:font="MS Gothic"/>
                  <w14:uncheckedState w14:val="2610" w14:font="MS Gothic"/>
                </w14:checkbox>
              </w:sdtPr>
              <w:sdtEndPr/>
              <w:sdtContent>
                <w:r w:rsidR="00355669" w:rsidRPr="00047E28">
                  <w:rPr>
                    <w:rFonts w:ascii="MS Gothic" w:eastAsia="MS Gothic" w:hAnsi="MS Gothic" w:hint="eastAsia"/>
                    <w:sz w:val="22"/>
                    <w:szCs w:val="22"/>
                  </w:rPr>
                  <w:t>☐</w:t>
                </w:r>
              </w:sdtContent>
            </w:sdt>
            <w:r w:rsidR="00355669" w:rsidRPr="00047E28">
              <w:rPr>
                <w:sz w:val="18"/>
                <w:szCs w:val="18"/>
              </w:rPr>
              <w:t xml:space="preserve"> Omogeneo</w:t>
            </w:r>
          </w:p>
        </w:tc>
      </w:tr>
      <w:tr w:rsidR="00355669" w:rsidRPr="00047E28" w14:paraId="66AF6C06" w14:textId="77777777" w:rsidTr="00CC2404">
        <w:trPr>
          <w:trHeight w:val="380"/>
        </w:trPr>
        <w:tc>
          <w:tcPr>
            <w:tcW w:w="3253" w:type="dxa"/>
            <w:shd w:val="clear" w:color="auto" w:fill="auto"/>
            <w:tcMar>
              <w:top w:w="100" w:type="dxa"/>
              <w:left w:w="100" w:type="dxa"/>
              <w:bottom w:w="100" w:type="dxa"/>
              <w:right w:w="100" w:type="dxa"/>
            </w:tcMar>
          </w:tcPr>
          <w:p w14:paraId="224B199C" w14:textId="77777777" w:rsidR="00355669" w:rsidRPr="00047E28" w:rsidRDefault="00616517" w:rsidP="00355669">
            <w:pPr>
              <w:widowControl w:val="0"/>
              <w:numPr>
                <w:ilvl w:val="0"/>
                <w:numId w:val="24"/>
              </w:numPr>
              <w:pBdr>
                <w:top w:val="nil"/>
                <w:left w:val="nil"/>
                <w:bottom w:val="nil"/>
                <w:right w:val="nil"/>
                <w:between w:val="nil"/>
              </w:pBdr>
              <w:suppressAutoHyphens/>
              <w:ind w:leftChars="-1" w:left="0" w:hangingChars="1" w:hanging="2"/>
              <w:textDirection w:val="btLr"/>
              <w:textAlignment w:val="top"/>
              <w:outlineLvl w:val="0"/>
              <w:rPr>
                <w:sz w:val="18"/>
                <w:szCs w:val="18"/>
              </w:rPr>
            </w:pPr>
            <w:sdt>
              <w:sdtPr>
                <w:rPr>
                  <w:sz w:val="22"/>
                  <w:szCs w:val="22"/>
                </w:rPr>
                <w:id w:val="1321160246"/>
                <w14:checkbox>
                  <w14:checked w14:val="0"/>
                  <w14:checkedState w14:val="2612" w14:font="MS Gothic"/>
                  <w14:uncheckedState w14:val="2610" w14:font="MS Gothic"/>
                </w14:checkbox>
              </w:sdtPr>
              <w:sdtEndPr/>
              <w:sdtContent>
                <w:r w:rsidR="00355669" w:rsidRPr="00047E28">
                  <w:rPr>
                    <w:rFonts w:ascii="MS Gothic" w:eastAsia="MS Gothic" w:hAnsi="MS Gothic" w:hint="eastAsia"/>
                    <w:sz w:val="22"/>
                    <w:szCs w:val="22"/>
                  </w:rPr>
                  <w:t>☐</w:t>
                </w:r>
              </w:sdtContent>
            </w:sdt>
            <w:r w:rsidR="00355669" w:rsidRPr="00047E28">
              <w:rPr>
                <w:sz w:val="18"/>
                <w:szCs w:val="18"/>
              </w:rPr>
              <w:t xml:space="preserve"> Medio-basso</w:t>
            </w:r>
          </w:p>
        </w:tc>
        <w:tc>
          <w:tcPr>
            <w:tcW w:w="2835" w:type="dxa"/>
            <w:shd w:val="clear" w:color="auto" w:fill="auto"/>
            <w:tcMar>
              <w:top w:w="100" w:type="dxa"/>
              <w:left w:w="100" w:type="dxa"/>
              <w:bottom w:w="100" w:type="dxa"/>
              <w:right w:w="100" w:type="dxa"/>
            </w:tcMar>
          </w:tcPr>
          <w:p w14:paraId="36222D0B" w14:textId="77777777" w:rsidR="00355669" w:rsidRPr="00047E28" w:rsidRDefault="00616517" w:rsidP="00355669">
            <w:pPr>
              <w:widowControl w:val="0"/>
              <w:numPr>
                <w:ilvl w:val="0"/>
                <w:numId w:val="17"/>
              </w:numPr>
              <w:suppressAutoHyphens/>
              <w:spacing w:line="1" w:lineRule="atLeast"/>
              <w:ind w:leftChars="-1" w:left="0" w:hangingChars="1" w:hanging="2"/>
              <w:textDirection w:val="btLr"/>
              <w:textAlignment w:val="top"/>
              <w:outlineLvl w:val="0"/>
              <w:rPr>
                <w:sz w:val="18"/>
                <w:szCs w:val="18"/>
              </w:rPr>
            </w:pPr>
            <w:sdt>
              <w:sdtPr>
                <w:rPr>
                  <w:sz w:val="22"/>
                  <w:szCs w:val="22"/>
                </w:rPr>
                <w:id w:val="-1821488183"/>
                <w14:checkbox>
                  <w14:checked w14:val="0"/>
                  <w14:checkedState w14:val="2612" w14:font="MS Gothic"/>
                  <w14:uncheckedState w14:val="2610" w14:font="MS Gothic"/>
                </w14:checkbox>
              </w:sdtPr>
              <w:sdtEndPr/>
              <w:sdtContent>
                <w:r w:rsidR="00355669" w:rsidRPr="00047E28">
                  <w:rPr>
                    <w:rFonts w:ascii="MS Gothic" w:eastAsia="MS Gothic" w:hAnsi="MS Gothic" w:hint="eastAsia"/>
                    <w:sz w:val="22"/>
                    <w:szCs w:val="22"/>
                  </w:rPr>
                  <w:t>☐</w:t>
                </w:r>
              </w:sdtContent>
            </w:sdt>
            <w:r w:rsidR="00355669" w:rsidRPr="00047E28">
              <w:rPr>
                <w:sz w:val="18"/>
                <w:szCs w:val="18"/>
              </w:rPr>
              <w:t xml:space="preserve"> </w:t>
            </w:r>
            <w:r w:rsidR="00355669" w:rsidRPr="00047E28">
              <w:t>(Poco) collaborativa</w:t>
            </w:r>
          </w:p>
        </w:tc>
        <w:tc>
          <w:tcPr>
            <w:tcW w:w="3685" w:type="dxa"/>
            <w:shd w:val="clear" w:color="auto" w:fill="auto"/>
            <w:tcMar>
              <w:top w:w="100" w:type="dxa"/>
              <w:left w:w="100" w:type="dxa"/>
              <w:bottom w:w="100" w:type="dxa"/>
              <w:right w:w="100" w:type="dxa"/>
            </w:tcMar>
          </w:tcPr>
          <w:p w14:paraId="5826E1C0" w14:textId="77777777" w:rsidR="00355669" w:rsidRPr="00047E28" w:rsidRDefault="00355669" w:rsidP="00355669">
            <w:pPr>
              <w:widowControl w:val="0"/>
              <w:numPr>
                <w:ilvl w:val="0"/>
                <w:numId w:val="18"/>
              </w:numPr>
              <w:suppressAutoHyphens/>
              <w:spacing w:line="1" w:lineRule="atLeast"/>
              <w:ind w:leftChars="-1" w:left="0" w:hangingChars="1" w:hanging="2"/>
              <w:textDirection w:val="btLr"/>
              <w:textAlignment w:val="top"/>
              <w:outlineLvl w:val="0"/>
              <w:rPr>
                <w:sz w:val="18"/>
                <w:szCs w:val="18"/>
              </w:rPr>
            </w:pPr>
          </w:p>
        </w:tc>
      </w:tr>
      <w:tr w:rsidR="00355669" w:rsidRPr="00047E28" w14:paraId="2BE5D16B" w14:textId="77777777" w:rsidTr="00CC2404">
        <w:trPr>
          <w:trHeight w:val="380"/>
        </w:trPr>
        <w:tc>
          <w:tcPr>
            <w:tcW w:w="3253" w:type="dxa"/>
            <w:shd w:val="clear" w:color="auto" w:fill="auto"/>
            <w:tcMar>
              <w:top w:w="100" w:type="dxa"/>
              <w:left w:w="100" w:type="dxa"/>
              <w:bottom w:w="100" w:type="dxa"/>
              <w:right w:w="100" w:type="dxa"/>
            </w:tcMar>
          </w:tcPr>
          <w:p w14:paraId="72D003E2" w14:textId="77777777" w:rsidR="00355669" w:rsidRPr="00047E28" w:rsidRDefault="00616517" w:rsidP="00CC2404">
            <w:pPr>
              <w:widowControl w:val="0"/>
              <w:pBdr>
                <w:top w:val="nil"/>
                <w:left w:val="nil"/>
                <w:bottom w:val="nil"/>
                <w:right w:val="nil"/>
                <w:between w:val="nil"/>
              </w:pBdr>
              <w:ind w:hanging="2"/>
              <w:rPr>
                <w:sz w:val="18"/>
                <w:szCs w:val="18"/>
              </w:rPr>
            </w:pPr>
            <w:sdt>
              <w:sdtPr>
                <w:rPr>
                  <w:sz w:val="22"/>
                  <w:szCs w:val="22"/>
                </w:rPr>
                <w:id w:val="-80296544"/>
                <w14:checkbox>
                  <w14:checked w14:val="0"/>
                  <w14:checkedState w14:val="2612" w14:font="MS Gothic"/>
                  <w14:uncheckedState w14:val="2610" w14:font="MS Gothic"/>
                </w14:checkbox>
              </w:sdtPr>
              <w:sdtEndPr/>
              <w:sdtContent>
                <w:r w:rsidR="00355669" w:rsidRPr="00047E28">
                  <w:rPr>
                    <w:rFonts w:ascii="MS Gothic" w:eastAsia="MS Gothic" w:hAnsi="MS Gothic" w:hint="eastAsia"/>
                    <w:sz w:val="22"/>
                    <w:szCs w:val="22"/>
                  </w:rPr>
                  <w:t>☐</w:t>
                </w:r>
              </w:sdtContent>
            </w:sdt>
            <w:r w:rsidR="00355669" w:rsidRPr="00047E28">
              <w:rPr>
                <w:sz w:val="18"/>
                <w:szCs w:val="18"/>
              </w:rPr>
              <w:t xml:space="preserve"> Basso</w:t>
            </w:r>
          </w:p>
        </w:tc>
        <w:tc>
          <w:tcPr>
            <w:tcW w:w="2835" w:type="dxa"/>
            <w:shd w:val="clear" w:color="auto" w:fill="auto"/>
            <w:tcMar>
              <w:top w:w="100" w:type="dxa"/>
              <w:left w:w="100" w:type="dxa"/>
              <w:bottom w:w="100" w:type="dxa"/>
              <w:right w:w="100" w:type="dxa"/>
            </w:tcMar>
          </w:tcPr>
          <w:p w14:paraId="3131EFE9" w14:textId="77777777" w:rsidR="00355669" w:rsidRPr="00047E28" w:rsidRDefault="00616517" w:rsidP="00CC2404">
            <w:pPr>
              <w:rPr>
                <w:b/>
              </w:rPr>
            </w:pPr>
            <w:sdt>
              <w:sdtPr>
                <w:rPr>
                  <w:sz w:val="22"/>
                  <w:szCs w:val="22"/>
                </w:rPr>
                <w:id w:val="1379282919"/>
                <w14:checkbox>
                  <w14:checked w14:val="0"/>
                  <w14:checkedState w14:val="2612" w14:font="MS Gothic"/>
                  <w14:uncheckedState w14:val="2610" w14:font="MS Gothic"/>
                </w14:checkbox>
              </w:sdtPr>
              <w:sdtEndPr/>
              <w:sdtContent>
                <w:r w:rsidR="00355669" w:rsidRPr="00047E28">
                  <w:rPr>
                    <w:rFonts w:ascii="MS Gothic" w:eastAsia="MS Gothic" w:hAnsi="MS Gothic" w:hint="eastAsia"/>
                    <w:sz w:val="22"/>
                    <w:szCs w:val="22"/>
                  </w:rPr>
                  <w:t>☐</w:t>
                </w:r>
              </w:sdtContent>
            </w:sdt>
            <w:r w:rsidR="00355669" w:rsidRPr="00047E28">
              <w:t xml:space="preserve"> Passiva</w:t>
            </w:r>
          </w:p>
          <w:p w14:paraId="63CD8C64" w14:textId="77777777" w:rsidR="00355669" w:rsidRPr="00047E28" w:rsidRDefault="00355669" w:rsidP="00CC2404">
            <w:pPr>
              <w:widowControl w:val="0"/>
              <w:ind w:hanging="2"/>
              <w:rPr>
                <w:sz w:val="18"/>
                <w:szCs w:val="18"/>
              </w:rPr>
            </w:pPr>
          </w:p>
        </w:tc>
        <w:tc>
          <w:tcPr>
            <w:tcW w:w="3685" w:type="dxa"/>
            <w:shd w:val="clear" w:color="auto" w:fill="auto"/>
            <w:tcMar>
              <w:top w:w="100" w:type="dxa"/>
              <w:left w:w="100" w:type="dxa"/>
              <w:bottom w:w="100" w:type="dxa"/>
              <w:right w:w="100" w:type="dxa"/>
            </w:tcMar>
          </w:tcPr>
          <w:p w14:paraId="5F8FD4DB" w14:textId="77777777" w:rsidR="00355669" w:rsidRPr="00047E28" w:rsidRDefault="00355669" w:rsidP="00CC2404">
            <w:pPr>
              <w:widowControl w:val="0"/>
              <w:ind w:hanging="2"/>
              <w:rPr>
                <w:sz w:val="18"/>
                <w:szCs w:val="18"/>
              </w:rPr>
            </w:pPr>
          </w:p>
        </w:tc>
      </w:tr>
      <w:tr w:rsidR="00355669" w:rsidRPr="00047E28" w14:paraId="51687C7F" w14:textId="77777777" w:rsidTr="00CC2404">
        <w:trPr>
          <w:trHeight w:val="380"/>
        </w:trPr>
        <w:tc>
          <w:tcPr>
            <w:tcW w:w="3253" w:type="dxa"/>
            <w:shd w:val="clear" w:color="auto" w:fill="auto"/>
            <w:tcMar>
              <w:top w:w="100" w:type="dxa"/>
              <w:left w:w="100" w:type="dxa"/>
              <w:bottom w:w="100" w:type="dxa"/>
              <w:right w:w="100" w:type="dxa"/>
            </w:tcMar>
          </w:tcPr>
          <w:p w14:paraId="2A9FB304" w14:textId="77777777" w:rsidR="00355669" w:rsidRPr="00047E28" w:rsidRDefault="00355669" w:rsidP="00CC2404">
            <w:pPr>
              <w:widowControl w:val="0"/>
              <w:pBdr>
                <w:top w:val="nil"/>
                <w:left w:val="nil"/>
                <w:bottom w:val="nil"/>
                <w:right w:val="nil"/>
                <w:between w:val="nil"/>
              </w:pBdr>
              <w:ind w:hanging="2"/>
              <w:rPr>
                <w:sz w:val="22"/>
                <w:szCs w:val="22"/>
              </w:rPr>
            </w:pPr>
          </w:p>
        </w:tc>
        <w:tc>
          <w:tcPr>
            <w:tcW w:w="2835" w:type="dxa"/>
            <w:shd w:val="clear" w:color="auto" w:fill="auto"/>
            <w:tcMar>
              <w:top w:w="100" w:type="dxa"/>
              <w:left w:w="100" w:type="dxa"/>
              <w:bottom w:w="100" w:type="dxa"/>
              <w:right w:w="100" w:type="dxa"/>
            </w:tcMar>
          </w:tcPr>
          <w:p w14:paraId="4BA35C52" w14:textId="77777777" w:rsidR="00355669" w:rsidRPr="00047E28" w:rsidRDefault="00616517" w:rsidP="00CC2404">
            <w:pPr>
              <w:rPr>
                <w:b/>
              </w:rPr>
            </w:pPr>
            <w:sdt>
              <w:sdtPr>
                <w:rPr>
                  <w:sz w:val="22"/>
                  <w:szCs w:val="22"/>
                </w:rPr>
                <w:id w:val="866719813"/>
                <w14:checkbox>
                  <w14:checked w14:val="0"/>
                  <w14:checkedState w14:val="2612" w14:font="MS Gothic"/>
                  <w14:uncheckedState w14:val="2610" w14:font="MS Gothic"/>
                </w14:checkbox>
              </w:sdtPr>
              <w:sdtEndPr/>
              <w:sdtContent>
                <w:r w:rsidR="00355669" w:rsidRPr="00047E28">
                  <w:rPr>
                    <w:rFonts w:ascii="MS Gothic" w:eastAsia="MS Gothic" w:hAnsi="MS Gothic" w:hint="eastAsia"/>
                    <w:sz w:val="22"/>
                    <w:szCs w:val="22"/>
                  </w:rPr>
                  <w:t>☐</w:t>
                </w:r>
              </w:sdtContent>
            </w:sdt>
            <w:r w:rsidR="00355669" w:rsidRPr="00047E28">
              <w:t xml:space="preserve"> Problematica</w:t>
            </w:r>
          </w:p>
        </w:tc>
        <w:tc>
          <w:tcPr>
            <w:tcW w:w="3685" w:type="dxa"/>
            <w:shd w:val="clear" w:color="auto" w:fill="auto"/>
            <w:tcMar>
              <w:top w:w="100" w:type="dxa"/>
              <w:left w:w="100" w:type="dxa"/>
              <w:bottom w:w="100" w:type="dxa"/>
              <w:right w:w="100" w:type="dxa"/>
            </w:tcMar>
          </w:tcPr>
          <w:p w14:paraId="551994A6" w14:textId="77777777" w:rsidR="00355669" w:rsidRPr="00047E28" w:rsidRDefault="00355669" w:rsidP="00CC2404">
            <w:pPr>
              <w:widowControl w:val="0"/>
              <w:ind w:hanging="2"/>
              <w:rPr>
                <w:sz w:val="18"/>
                <w:szCs w:val="18"/>
              </w:rPr>
            </w:pPr>
          </w:p>
        </w:tc>
      </w:tr>
    </w:tbl>
    <w:p w14:paraId="5E4F25DA" w14:textId="77777777" w:rsidR="000B3799" w:rsidRPr="00047E28" w:rsidRDefault="000B3799" w:rsidP="000B3799">
      <w:pPr>
        <w:ind w:hanging="2"/>
        <w:jc w:val="both"/>
        <w:rPr>
          <w:sz w:val="18"/>
          <w:szCs w:val="18"/>
          <w:shd w:val="clear" w:color="auto" w:fill="CFE2F3"/>
        </w:rPr>
      </w:pPr>
      <w:r w:rsidRPr="00047E28">
        <w:rPr>
          <w:sz w:val="18"/>
          <w:szCs w:val="18"/>
        </w:rPr>
        <w:t>Casi particolari_______________________________________</w:t>
      </w:r>
    </w:p>
    <w:p w14:paraId="1D6C14AF" w14:textId="77777777" w:rsidR="000B3799" w:rsidRPr="00047E28" w:rsidRDefault="000B3799" w:rsidP="000B3799">
      <w:pPr>
        <w:jc w:val="both"/>
        <w:rPr>
          <w:sz w:val="18"/>
          <w:szCs w:val="18"/>
          <w:shd w:val="clear" w:color="auto" w:fill="CFE2F3"/>
        </w:rPr>
      </w:pPr>
    </w:p>
    <w:p w14:paraId="0891D96F" w14:textId="2BBBD61A" w:rsidR="000B3799" w:rsidRPr="000B3799" w:rsidRDefault="000B3799" w:rsidP="000B3799">
      <w:pPr>
        <w:ind w:hanging="2"/>
        <w:rPr>
          <w:sz w:val="18"/>
          <w:szCs w:val="18"/>
        </w:rPr>
      </w:pPr>
      <w:r w:rsidRPr="00047E28">
        <w:rPr>
          <w:sz w:val="18"/>
          <w:szCs w:val="18"/>
        </w:rPr>
        <w:t xml:space="preserve">Eventuali </w:t>
      </w:r>
      <w:proofErr w:type="gramStart"/>
      <w:r w:rsidRPr="00047E28">
        <w:rPr>
          <w:sz w:val="18"/>
          <w:szCs w:val="18"/>
        </w:rPr>
        <w:t>osservazioni:_</w:t>
      </w:r>
      <w:proofErr w:type="gramEnd"/>
      <w:r w:rsidRPr="00047E28">
        <w:rPr>
          <w:sz w:val="18"/>
          <w:szCs w:val="18"/>
        </w:rPr>
        <w:t>____________________________________________________________________</w:t>
      </w:r>
    </w:p>
    <w:p w14:paraId="1695E350" w14:textId="21B06EA8" w:rsidR="00323A5C" w:rsidRPr="00323A5C" w:rsidRDefault="00323A5C" w:rsidP="00323A5C">
      <w:pPr>
        <w:pStyle w:val="NormaleWeb"/>
        <w:keepNext/>
        <w:spacing w:after="0"/>
        <w:jc w:val="center"/>
      </w:pPr>
      <w:r w:rsidRPr="00323A5C">
        <w:rPr>
          <w:b/>
          <w:bCs/>
          <w:sz w:val="20"/>
          <w:szCs w:val="20"/>
        </w:rPr>
        <w:t>STORIA DELLA CLASSE NEL TRIENNIO</w:t>
      </w:r>
    </w:p>
    <w:p w14:paraId="248D3CEA" w14:textId="77777777" w:rsidR="00CA174A" w:rsidRDefault="00323A5C" w:rsidP="00CA174A">
      <w:pPr>
        <w:pStyle w:val="NormaleWeb"/>
        <w:spacing w:before="0" w:beforeAutospacing="0" w:after="0"/>
        <w:jc w:val="both"/>
        <w:rPr>
          <w:sz w:val="20"/>
          <w:szCs w:val="20"/>
        </w:rPr>
      </w:pPr>
      <w:r w:rsidRPr="00CA174A">
        <w:rPr>
          <w:sz w:val="20"/>
          <w:szCs w:val="20"/>
        </w:rPr>
        <w:t>All’inizio del triennio la situazione della classe rispetto all’area non cognitiva risultava la seguente:</w:t>
      </w:r>
    </w:p>
    <w:p w14:paraId="5D7736B3" w14:textId="1DBA9387" w:rsidR="00323A5C" w:rsidRPr="00323A5C" w:rsidRDefault="00323A5C" w:rsidP="00CA174A">
      <w:pPr>
        <w:pStyle w:val="NormaleWeb"/>
        <w:numPr>
          <w:ilvl w:val="0"/>
          <w:numId w:val="15"/>
        </w:numPr>
        <w:spacing w:before="0" w:beforeAutospacing="0" w:after="0"/>
        <w:jc w:val="both"/>
        <w:rPr>
          <w:sz w:val="20"/>
          <w:szCs w:val="20"/>
        </w:rPr>
      </w:pPr>
      <w:r w:rsidRPr="00323A5C">
        <w:rPr>
          <w:sz w:val="20"/>
          <w:szCs w:val="20"/>
        </w:rPr>
        <w:t>Alcuni alunni dimostravano un atteggiamento responsabile, disponibile alla conoscenza reciproca e alla col</w:t>
      </w:r>
      <w:r w:rsidR="00FA7148">
        <w:rPr>
          <w:sz w:val="20"/>
          <w:szCs w:val="20"/>
        </w:rPr>
        <w:t>l</w:t>
      </w:r>
      <w:r w:rsidRPr="00323A5C">
        <w:rPr>
          <w:sz w:val="20"/>
          <w:szCs w:val="20"/>
        </w:rPr>
        <w:t>aborazione con i compagni; partecipavano spontaneamente alle attività dimostrando attenzione e interesse per gli argomenti di studio; conoscevano le regole e le rispettavano; portavano a termine il proprio lavoro; avevano un metodo di lavoro ordinato.</w:t>
      </w:r>
    </w:p>
    <w:p w14:paraId="417A6C49" w14:textId="77777777" w:rsidR="00323A5C" w:rsidRPr="00323A5C" w:rsidRDefault="00323A5C" w:rsidP="00CA174A">
      <w:pPr>
        <w:pStyle w:val="NormaleWeb"/>
        <w:numPr>
          <w:ilvl w:val="0"/>
          <w:numId w:val="15"/>
        </w:numPr>
        <w:spacing w:before="0" w:beforeAutospacing="0" w:after="0"/>
        <w:jc w:val="both"/>
        <w:rPr>
          <w:sz w:val="20"/>
          <w:szCs w:val="20"/>
        </w:rPr>
      </w:pPr>
      <w:r w:rsidRPr="00323A5C">
        <w:rPr>
          <w:sz w:val="20"/>
          <w:szCs w:val="20"/>
        </w:rPr>
        <w:t>Altri alunni conoscevano e rispettavano le fondamentali regole scolastiche; si impegnavano in maniera non sempre costante; solitamente prestavano attenzione e seguivano le attività didattiche; organizzavano il lavoro in modo pressoché ordinato.</w:t>
      </w:r>
    </w:p>
    <w:p w14:paraId="1098FEA5" w14:textId="77777777" w:rsidR="00323A5C" w:rsidRPr="00323A5C" w:rsidRDefault="00323A5C" w:rsidP="00CA174A">
      <w:pPr>
        <w:pStyle w:val="NormaleWeb"/>
        <w:numPr>
          <w:ilvl w:val="0"/>
          <w:numId w:val="15"/>
        </w:numPr>
        <w:spacing w:before="0" w:beforeAutospacing="0" w:after="0"/>
        <w:jc w:val="both"/>
        <w:rPr>
          <w:sz w:val="20"/>
          <w:szCs w:val="20"/>
        </w:rPr>
      </w:pPr>
      <w:r w:rsidRPr="00323A5C">
        <w:rPr>
          <w:sz w:val="20"/>
          <w:szCs w:val="20"/>
        </w:rPr>
        <w:t>Pochi alunni dovevano essere richiamati al rispetto delle regole; evidenziavano un impegno discontinuo a casa e a scuola; non erano precisi nella cura degli strumenti di studio; prestavano attenzione saltuariamente e seguivano in modo superficiale le attività didattiche anche se sollecitati; organizzavano il proprio apprendimento in maniera approssimativa e superficiale.</w:t>
      </w:r>
    </w:p>
    <w:p w14:paraId="1D6C7D24" w14:textId="77777777" w:rsidR="00CA174A" w:rsidRDefault="00323A5C" w:rsidP="00CA174A">
      <w:pPr>
        <w:pStyle w:val="NormaleWeb"/>
        <w:spacing w:after="0"/>
        <w:jc w:val="both"/>
        <w:rPr>
          <w:sz w:val="20"/>
          <w:szCs w:val="20"/>
        </w:rPr>
      </w:pPr>
      <w:r w:rsidRPr="00CA174A">
        <w:rPr>
          <w:sz w:val="20"/>
          <w:szCs w:val="20"/>
        </w:rPr>
        <w:t xml:space="preserve">Riguardo all’area cognitiva la situazione della classe risultava la seguente: </w:t>
      </w:r>
    </w:p>
    <w:p w14:paraId="03FBDC60" w14:textId="0E7AF097" w:rsidR="00323A5C" w:rsidRPr="00323A5C" w:rsidRDefault="00323A5C" w:rsidP="00CA174A">
      <w:pPr>
        <w:pStyle w:val="NormaleWeb"/>
        <w:numPr>
          <w:ilvl w:val="0"/>
          <w:numId w:val="16"/>
        </w:numPr>
        <w:spacing w:before="0" w:beforeAutospacing="0" w:after="0"/>
        <w:ind w:left="714" w:hanging="357"/>
        <w:jc w:val="both"/>
        <w:rPr>
          <w:sz w:val="20"/>
          <w:szCs w:val="20"/>
        </w:rPr>
      </w:pPr>
      <w:r w:rsidRPr="00323A5C">
        <w:rPr>
          <w:sz w:val="20"/>
          <w:szCs w:val="20"/>
        </w:rPr>
        <w:lastRenderedPageBreak/>
        <w:t>alcuni alunni acquisivano informazioni esplicite ed implicite e operavano alcuni collegamenti; risolvevano problemi in maniera autonoma; comprendevano i messaggi e si esprimevano in modo corretto.</w:t>
      </w:r>
    </w:p>
    <w:p w14:paraId="7041F682" w14:textId="77777777" w:rsidR="00323A5C" w:rsidRPr="00323A5C" w:rsidRDefault="00323A5C" w:rsidP="00CA174A">
      <w:pPr>
        <w:pStyle w:val="NormaleWeb"/>
        <w:numPr>
          <w:ilvl w:val="0"/>
          <w:numId w:val="5"/>
        </w:numPr>
        <w:spacing w:before="0" w:beforeAutospacing="0" w:after="0"/>
        <w:ind w:left="714" w:hanging="357"/>
        <w:jc w:val="both"/>
        <w:rPr>
          <w:sz w:val="20"/>
          <w:szCs w:val="20"/>
        </w:rPr>
      </w:pPr>
      <w:r w:rsidRPr="00323A5C">
        <w:rPr>
          <w:sz w:val="20"/>
          <w:szCs w:val="20"/>
        </w:rPr>
        <w:t>Altri alunni acquisivano informazioni essenziali; talvolta individuavano relazioni e risolvevano semplici problemi; comprendevano globalmente i messaggi e si esprimevano in modo generalmente adeguato.</w:t>
      </w:r>
    </w:p>
    <w:p w14:paraId="247010FF" w14:textId="277F2A7C" w:rsidR="00323A5C" w:rsidRPr="00323A5C" w:rsidRDefault="00323A5C" w:rsidP="00CA174A">
      <w:pPr>
        <w:pStyle w:val="NormaleWeb"/>
        <w:numPr>
          <w:ilvl w:val="0"/>
          <w:numId w:val="5"/>
        </w:numPr>
        <w:spacing w:before="0" w:beforeAutospacing="0" w:after="0"/>
        <w:ind w:left="714" w:hanging="357"/>
        <w:jc w:val="both"/>
        <w:rPr>
          <w:sz w:val="20"/>
          <w:szCs w:val="20"/>
        </w:rPr>
      </w:pPr>
      <w:r w:rsidRPr="00323A5C">
        <w:rPr>
          <w:sz w:val="20"/>
          <w:szCs w:val="20"/>
        </w:rPr>
        <w:t>Altri alunni acquisivano in modo frammentario semplici informazioni; non individuavano neppure semplici relazioni e risolvevano semplici problemi solo se guidati; comprendevano in modo parziale semplici messaggi e si esprimevano in maniera incerta.</w:t>
      </w:r>
    </w:p>
    <w:p w14:paraId="041389E3" w14:textId="77777777" w:rsidR="00323A5C" w:rsidRDefault="00323A5C" w:rsidP="00323A5C">
      <w:pPr>
        <w:pStyle w:val="NormaleWeb"/>
        <w:keepNext/>
        <w:spacing w:after="0"/>
        <w:jc w:val="center"/>
        <w:rPr>
          <w:b/>
          <w:bCs/>
          <w:sz w:val="20"/>
          <w:szCs w:val="20"/>
        </w:rPr>
      </w:pPr>
      <w:r w:rsidRPr="00323A5C">
        <w:rPr>
          <w:b/>
          <w:bCs/>
          <w:sz w:val="20"/>
          <w:szCs w:val="20"/>
        </w:rPr>
        <w:t>SITUAZIONE FINALE DELLA CLASSE</w:t>
      </w:r>
    </w:p>
    <w:p w14:paraId="47120D04" w14:textId="77777777" w:rsidR="00560B7E" w:rsidRPr="00560B7E" w:rsidRDefault="00560B7E" w:rsidP="00560B7E">
      <w:pPr>
        <w:pStyle w:val="NormaleWeb"/>
        <w:spacing w:before="0" w:beforeAutospacing="0" w:after="0"/>
        <w:jc w:val="both"/>
        <w:rPr>
          <w:sz w:val="20"/>
          <w:szCs w:val="20"/>
        </w:rPr>
      </w:pPr>
      <w:r w:rsidRPr="00560B7E">
        <w:rPr>
          <w:sz w:val="20"/>
          <w:szCs w:val="20"/>
        </w:rPr>
        <w:t>Al termine del ciclo di studi gli obiettivi generali del processo formativo e gli obiettivi specifici di apprendimento fissati nella programmazione sono stati raggiunti e i livelli di partenza risultano rafforzati e consolidati. Gli alunni che si dimostravano infantili e immaturi, hanno gradualmente modificato i loro atteggiamenti che, rispetto alla situazione di partenza, risultano più responsabili. Per tutti gli allievi, pur in maniera diversa, a seconda delle varie capacità e dei differenti ritmi, vi è stata una crescita sia sul piano culturale, sia sul quello umano. Qualcuno forse ha conseguito solo in parte gli obiettivi prefissati, ma tutti, comunque, hanno acquistato sicurezza, sono diventati più aperti, disponibili e responsabili; hanno preso consapevolezza dei problemi del mondo contemporaneo; hanno conosciuto e apprezzato le manifestazioni artistiche di autori di diversi tempi e luoghi; si sono confrontati con problemi di varia natura e hanno imparato a risolverli; hanno arricchito la loro competenza comunicativa; hanno acquisito un grado di maturità e delle capacità che li aiuteranno ad orientarsi per le scelte future.</w:t>
      </w:r>
    </w:p>
    <w:p w14:paraId="066AD151" w14:textId="77777777" w:rsidR="00560B7E" w:rsidRPr="00323A5C" w:rsidRDefault="00560B7E" w:rsidP="00560B7E">
      <w:pPr>
        <w:pStyle w:val="NormaleWeb"/>
        <w:keepNext/>
        <w:spacing w:before="0" w:beforeAutospacing="0" w:after="0"/>
        <w:rPr>
          <w:b/>
          <w:bCs/>
          <w:sz w:val="20"/>
          <w:szCs w:val="20"/>
        </w:rPr>
      </w:pPr>
    </w:p>
    <w:p w14:paraId="2A530113" w14:textId="77777777" w:rsidR="00355669" w:rsidRPr="00560B7E" w:rsidRDefault="00355669" w:rsidP="00323A5C">
      <w:pPr>
        <w:spacing w:before="120"/>
        <w:rPr>
          <w:highlight w:val="yellow"/>
        </w:rPr>
      </w:pPr>
      <w:r w:rsidRPr="00560B7E">
        <w:rPr>
          <w:b/>
          <w:bCs/>
          <w:highlight w:val="yellow"/>
        </w:rPr>
        <w:t>Situazione della classe nell’ultimo anno</w:t>
      </w:r>
      <w:r w:rsidRPr="00560B7E">
        <w:rPr>
          <w:highlight w:val="yellow"/>
        </w:rPr>
        <w:t xml:space="preserve"> </w:t>
      </w:r>
    </w:p>
    <w:p w14:paraId="030CE1E9" w14:textId="77777777" w:rsidR="00355669" w:rsidRPr="00560B7E" w:rsidRDefault="00355669" w:rsidP="00323A5C">
      <w:pPr>
        <w:spacing w:before="120"/>
        <w:rPr>
          <w:highlight w:val="yellow"/>
        </w:rPr>
      </w:pPr>
      <w:r w:rsidRPr="00560B7E">
        <w:rPr>
          <w:highlight w:val="yellow"/>
        </w:rPr>
        <w:t xml:space="preserve">Gli allievi hanno mostrato nei confronti delle discipline </w:t>
      </w:r>
      <w:r w:rsidRPr="00560B7E">
        <w:rPr>
          <w:highlight w:val="yellow"/>
          <w:u w:val="single"/>
        </w:rPr>
        <w:t>un atteggiamento</w:t>
      </w:r>
      <w:r w:rsidRPr="00560B7E">
        <w:rPr>
          <w:highlight w:val="yellow"/>
        </w:rPr>
        <w:t xml:space="preserve">: </w:t>
      </w:r>
    </w:p>
    <w:p w14:paraId="536D418A" w14:textId="5E04F332" w:rsidR="00355669" w:rsidRPr="00560B7E" w:rsidRDefault="00616517" w:rsidP="00323A5C">
      <w:pPr>
        <w:spacing w:before="120"/>
        <w:rPr>
          <w:highlight w:val="yellow"/>
        </w:rPr>
      </w:pPr>
      <w:sdt>
        <w:sdtPr>
          <w:rPr>
            <w:sz w:val="22"/>
            <w:szCs w:val="22"/>
            <w:highlight w:val="yellow"/>
          </w:rPr>
          <w:id w:val="1412351873"/>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Molto positivo </w:t>
      </w:r>
      <w:sdt>
        <w:sdtPr>
          <w:rPr>
            <w:sz w:val="22"/>
            <w:szCs w:val="22"/>
            <w:highlight w:val="yellow"/>
          </w:rPr>
          <w:id w:val="1470713574"/>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w:t>
      </w:r>
      <w:proofErr w:type="spellStart"/>
      <w:r w:rsidR="00355669" w:rsidRPr="00560B7E">
        <w:rPr>
          <w:highlight w:val="yellow"/>
        </w:rPr>
        <w:t>positivo</w:t>
      </w:r>
      <w:proofErr w:type="spellEnd"/>
      <w:r w:rsidR="00355669" w:rsidRPr="00560B7E">
        <w:rPr>
          <w:highlight w:val="yellow"/>
        </w:rPr>
        <w:t xml:space="preserve"> </w:t>
      </w:r>
      <w:sdt>
        <w:sdtPr>
          <w:rPr>
            <w:sz w:val="22"/>
            <w:szCs w:val="22"/>
            <w:highlight w:val="yellow"/>
          </w:rPr>
          <w:id w:val="-373459569"/>
          <w14:checkbox>
            <w14:checked w14:val="0"/>
            <w14:checkedState w14:val="2612" w14:font="MS Gothic"/>
            <w14:uncheckedState w14:val="2610" w14:font="MS Gothic"/>
          </w14:checkbox>
        </w:sdtPr>
        <w:sdtEndPr/>
        <w:sdtContent>
          <w:r w:rsidR="001C4448">
            <w:rPr>
              <w:rFonts w:ascii="MS Gothic" w:eastAsia="MS Gothic" w:hAnsi="MS Gothic" w:hint="eastAsia"/>
              <w:sz w:val="22"/>
              <w:szCs w:val="22"/>
              <w:highlight w:val="yellow"/>
            </w:rPr>
            <w:t>☐</w:t>
          </w:r>
        </w:sdtContent>
      </w:sdt>
      <w:r w:rsidR="00355669" w:rsidRPr="00560B7E">
        <w:rPr>
          <w:highlight w:val="yellow"/>
        </w:rPr>
        <w:t xml:space="preserve"> abbastanza positivo </w:t>
      </w:r>
      <w:sdt>
        <w:sdtPr>
          <w:rPr>
            <w:sz w:val="22"/>
            <w:szCs w:val="22"/>
            <w:highlight w:val="yellow"/>
          </w:rPr>
          <w:id w:val="-1444603956"/>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accettabile </w:t>
      </w:r>
      <w:sdt>
        <w:sdtPr>
          <w:rPr>
            <w:sz w:val="22"/>
            <w:szCs w:val="22"/>
            <w:highlight w:val="yellow"/>
          </w:rPr>
          <w:id w:val="875511965"/>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talvolta negativo </w:t>
      </w:r>
    </w:p>
    <w:p w14:paraId="18D05A66" w14:textId="77777777" w:rsidR="00355669" w:rsidRPr="00560B7E" w:rsidRDefault="00355669" w:rsidP="00323A5C">
      <w:pPr>
        <w:spacing w:before="120"/>
        <w:rPr>
          <w:highlight w:val="yellow"/>
        </w:rPr>
      </w:pPr>
      <w:r w:rsidRPr="00560B7E">
        <w:rPr>
          <w:highlight w:val="yellow"/>
        </w:rPr>
        <w:t xml:space="preserve">e una </w:t>
      </w:r>
      <w:r w:rsidRPr="00560B7E">
        <w:rPr>
          <w:highlight w:val="yellow"/>
          <w:u w:val="single"/>
        </w:rPr>
        <w:t>partecipazione</w:t>
      </w:r>
      <w:r w:rsidRPr="00560B7E">
        <w:rPr>
          <w:highlight w:val="yellow"/>
        </w:rPr>
        <w:t xml:space="preserve">: </w:t>
      </w:r>
    </w:p>
    <w:p w14:paraId="12CD25C6" w14:textId="7B99EF0E" w:rsidR="00355669" w:rsidRPr="00560B7E" w:rsidRDefault="00616517" w:rsidP="00323A5C">
      <w:pPr>
        <w:spacing w:before="120"/>
        <w:rPr>
          <w:highlight w:val="yellow"/>
        </w:rPr>
      </w:pPr>
      <w:sdt>
        <w:sdtPr>
          <w:rPr>
            <w:sz w:val="22"/>
            <w:szCs w:val="22"/>
            <w:highlight w:val="yellow"/>
          </w:rPr>
          <w:id w:val="1031613010"/>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produttiva </w:t>
      </w:r>
      <w:sdt>
        <w:sdtPr>
          <w:rPr>
            <w:sz w:val="22"/>
            <w:szCs w:val="22"/>
            <w:highlight w:val="yellow"/>
          </w:rPr>
          <w:id w:val="-1548374127"/>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attiva </w:t>
      </w:r>
      <w:sdt>
        <w:sdtPr>
          <w:rPr>
            <w:sz w:val="22"/>
            <w:szCs w:val="22"/>
            <w:highlight w:val="yellow"/>
          </w:rPr>
          <w:id w:val="549732915"/>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generalmente attiva </w:t>
      </w:r>
      <w:sdt>
        <w:sdtPr>
          <w:rPr>
            <w:sz w:val="22"/>
            <w:szCs w:val="22"/>
            <w:highlight w:val="yellow"/>
          </w:rPr>
          <w:id w:val="-359744046"/>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accettabile </w:t>
      </w:r>
      <w:sdt>
        <w:sdtPr>
          <w:rPr>
            <w:sz w:val="22"/>
            <w:szCs w:val="22"/>
            <w:highlight w:val="yellow"/>
          </w:rPr>
          <w:id w:val="-198697740"/>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talvolta negativa </w:t>
      </w:r>
    </w:p>
    <w:p w14:paraId="19CC6B9D" w14:textId="77777777" w:rsidR="00355669" w:rsidRPr="00560B7E" w:rsidRDefault="00355669" w:rsidP="00323A5C">
      <w:pPr>
        <w:spacing w:before="120"/>
        <w:rPr>
          <w:highlight w:val="yellow"/>
        </w:rPr>
      </w:pPr>
      <w:r w:rsidRPr="00560B7E">
        <w:rPr>
          <w:highlight w:val="yellow"/>
        </w:rPr>
        <w:t xml:space="preserve">La </w:t>
      </w:r>
      <w:r w:rsidRPr="00560B7E">
        <w:rPr>
          <w:highlight w:val="yellow"/>
          <w:u w:val="single"/>
        </w:rPr>
        <w:t>preparazione</w:t>
      </w:r>
      <w:r w:rsidRPr="00560B7E">
        <w:rPr>
          <w:highlight w:val="yellow"/>
        </w:rPr>
        <w:t xml:space="preserve"> è: </w:t>
      </w:r>
    </w:p>
    <w:p w14:paraId="073C56C4" w14:textId="4E8B8ABD" w:rsidR="00355669" w:rsidRPr="00560B7E" w:rsidRDefault="00616517" w:rsidP="00323A5C">
      <w:pPr>
        <w:spacing w:before="120"/>
        <w:rPr>
          <w:highlight w:val="yellow"/>
        </w:rPr>
      </w:pPr>
      <w:sdt>
        <w:sdtPr>
          <w:rPr>
            <w:sz w:val="22"/>
            <w:szCs w:val="22"/>
            <w:highlight w:val="yellow"/>
          </w:rPr>
          <w:id w:val="1445647027"/>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soddisfacente </w:t>
      </w:r>
      <w:sdt>
        <w:sdtPr>
          <w:rPr>
            <w:sz w:val="22"/>
            <w:szCs w:val="22"/>
            <w:highlight w:val="yellow"/>
          </w:rPr>
          <w:id w:val="-1888717263"/>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accettabile </w:t>
      </w:r>
      <w:sdt>
        <w:sdtPr>
          <w:rPr>
            <w:sz w:val="22"/>
            <w:szCs w:val="22"/>
            <w:highlight w:val="yellow"/>
          </w:rPr>
          <w:id w:val="-1824577384"/>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globalmente eterogenea </w:t>
      </w:r>
      <w:sdt>
        <w:sdtPr>
          <w:rPr>
            <w:sz w:val="22"/>
            <w:szCs w:val="22"/>
            <w:highlight w:val="yellow"/>
          </w:rPr>
          <w:id w:val="-975527851"/>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complessivamente accettabile </w:t>
      </w:r>
      <w:sdt>
        <w:sdtPr>
          <w:rPr>
            <w:sz w:val="22"/>
            <w:szCs w:val="22"/>
            <w:highlight w:val="yellow"/>
          </w:rPr>
          <w:id w:val="1548107046"/>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non ancora accettabile </w:t>
      </w:r>
      <w:sdt>
        <w:sdtPr>
          <w:rPr>
            <w:sz w:val="22"/>
            <w:szCs w:val="22"/>
            <w:highlight w:val="yellow"/>
          </w:rPr>
          <w:id w:val="1811518720"/>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altro ___________________________________________________________________________</w:t>
      </w:r>
    </w:p>
    <w:p w14:paraId="1D7FE34C" w14:textId="77777777" w:rsidR="00355669" w:rsidRPr="00560B7E" w:rsidRDefault="00355669" w:rsidP="00323A5C">
      <w:pPr>
        <w:spacing w:before="120"/>
        <w:rPr>
          <w:highlight w:val="yellow"/>
        </w:rPr>
      </w:pPr>
      <w:r w:rsidRPr="00560B7E">
        <w:rPr>
          <w:highlight w:val="yellow"/>
          <w:u w:val="single"/>
        </w:rPr>
        <w:t>L’autonomia di lavoro</w:t>
      </w:r>
      <w:r w:rsidRPr="00560B7E">
        <w:rPr>
          <w:highlight w:val="yellow"/>
        </w:rPr>
        <w:t xml:space="preserve"> è: </w:t>
      </w:r>
    </w:p>
    <w:p w14:paraId="10911974" w14:textId="2A48E2BF" w:rsidR="00355669" w:rsidRPr="00560B7E" w:rsidRDefault="00616517" w:rsidP="00323A5C">
      <w:pPr>
        <w:spacing w:before="120"/>
        <w:rPr>
          <w:highlight w:val="yellow"/>
        </w:rPr>
      </w:pPr>
      <w:sdt>
        <w:sdtPr>
          <w:rPr>
            <w:sz w:val="22"/>
            <w:szCs w:val="22"/>
            <w:highlight w:val="yellow"/>
          </w:rPr>
          <w:id w:val="2087420855"/>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buona </w:t>
      </w:r>
      <w:sdt>
        <w:sdtPr>
          <w:rPr>
            <w:sz w:val="22"/>
            <w:szCs w:val="22"/>
            <w:highlight w:val="yellow"/>
          </w:rPr>
          <w:id w:val="1815208446"/>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accettabile </w:t>
      </w:r>
      <w:sdt>
        <w:sdtPr>
          <w:rPr>
            <w:sz w:val="22"/>
            <w:szCs w:val="22"/>
            <w:highlight w:val="yellow"/>
          </w:rPr>
          <w:id w:val="1956986878"/>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nel complesso accettabile </w:t>
      </w:r>
      <w:sdt>
        <w:sdtPr>
          <w:rPr>
            <w:sz w:val="22"/>
            <w:szCs w:val="22"/>
            <w:highlight w:val="yellow"/>
          </w:rPr>
          <w:id w:val="211238670"/>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non ancora adeguata</w:t>
      </w:r>
    </w:p>
    <w:p w14:paraId="40E91E61" w14:textId="77777777" w:rsidR="00355669" w:rsidRPr="00560B7E" w:rsidRDefault="00355669" w:rsidP="00323A5C">
      <w:pPr>
        <w:spacing w:before="120"/>
        <w:rPr>
          <w:highlight w:val="yellow"/>
        </w:rPr>
      </w:pPr>
      <w:r w:rsidRPr="00560B7E">
        <w:rPr>
          <w:highlight w:val="yellow"/>
        </w:rPr>
        <w:t xml:space="preserve">Il </w:t>
      </w:r>
      <w:r w:rsidRPr="00560B7E">
        <w:rPr>
          <w:highlight w:val="yellow"/>
          <w:u w:val="single"/>
        </w:rPr>
        <w:t>rapporto con gli insegnanti</w:t>
      </w:r>
      <w:r w:rsidRPr="00560B7E">
        <w:rPr>
          <w:highlight w:val="yellow"/>
        </w:rPr>
        <w:t xml:space="preserve"> è stato: </w:t>
      </w:r>
    </w:p>
    <w:p w14:paraId="79685A92" w14:textId="27BF2DF7" w:rsidR="00355669" w:rsidRPr="00560B7E" w:rsidRDefault="00616517" w:rsidP="00323A5C">
      <w:pPr>
        <w:spacing w:before="120"/>
        <w:rPr>
          <w:b/>
          <w:highlight w:val="yellow"/>
          <w:u w:val="single"/>
        </w:rPr>
      </w:pPr>
      <w:sdt>
        <w:sdtPr>
          <w:rPr>
            <w:sz w:val="22"/>
            <w:szCs w:val="22"/>
            <w:highlight w:val="yellow"/>
          </w:rPr>
          <w:id w:val="-2101635814"/>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costruttivo </w:t>
      </w:r>
      <w:sdt>
        <w:sdtPr>
          <w:rPr>
            <w:sz w:val="22"/>
            <w:szCs w:val="22"/>
            <w:highlight w:val="yellow"/>
          </w:rPr>
          <w:id w:val="-1062486262"/>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abbastanza costruttivo </w:t>
      </w:r>
      <w:sdt>
        <w:sdtPr>
          <w:rPr>
            <w:sz w:val="22"/>
            <w:szCs w:val="22"/>
            <w:highlight w:val="yellow"/>
          </w:rPr>
          <w:id w:val="553433879"/>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buono </w:t>
      </w:r>
      <w:sdt>
        <w:sdtPr>
          <w:rPr>
            <w:sz w:val="22"/>
            <w:szCs w:val="22"/>
            <w:highlight w:val="yellow"/>
          </w:rPr>
          <w:id w:val="377595770"/>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talvolta difficoltoso a causa di ______________________________________________________________________________________</w:t>
      </w:r>
    </w:p>
    <w:p w14:paraId="347DA1FA" w14:textId="77777777" w:rsidR="00355669" w:rsidRPr="00560B7E" w:rsidRDefault="00355669" w:rsidP="00323A5C">
      <w:pPr>
        <w:spacing w:before="120"/>
        <w:rPr>
          <w:b/>
          <w:highlight w:val="yellow"/>
          <w:u w:val="single"/>
        </w:rPr>
      </w:pPr>
    </w:p>
    <w:p w14:paraId="355E978B" w14:textId="136250E8" w:rsidR="00355669" w:rsidRPr="00560B7E" w:rsidRDefault="00355669" w:rsidP="00323A5C">
      <w:pPr>
        <w:spacing w:before="120"/>
        <w:rPr>
          <w:highlight w:val="yellow"/>
        </w:rPr>
      </w:pPr>
      <w:r w:rsidRPr="00560B7E">
        <w:rPr>
          <w:b/>
          <w:bCs/>
          <w:highlight w:val="yellow"/>
        </w:rPr>
        <w:t>Svolgimento della programmazione</w:t>
      </w:r>
      <w:r w:rsidRPr="00560B7E">
        <w:rPr>
          <w:highlight w:val="yellow"/>
        </w:rPr>
        <w:t xml:space="preserve"> </w:t>
      </w:r>
    </w:p>
    <w:p w14:paraId="1CD92E78" w14:textId="77777777" w:rsidR="00355669" w:rsidRPr="00560B7E" w:rsidRDefault="00355669" w:rsidP="00323A5C">
      <w:pPr>
        <w:spacing w:before="120"/>
        <w:rPr>
          <w:highlight w:val="yellow"/>
        </w:rPr>
      </w:pPr>
      <w:r w:rsidRPr="00560B7E">
        <w:rPr>
          <w:highlight w:val="yellow"/>
        </w:rPr>
        <w:t xml:space="preserve">I </w:t>
      </w:r>
      <w:r w:rsidRPr="00560B7E">
        <w:rPr>
          <w:highlight w:val="yellow"/>
          <w:u w:val="single"/>
        </w:rPr>
        <w:t>contenuti della programmazione</w:t>
      </w:r>
      <w:r w:rsidRPr="00560B7E">
        <w:rPr>
          <w:highlight w:val="yellow"/>
        </w:rPr>
        <w:t>:</w:t>
      </w:r>
    </w:p>
    <w:p w14:paraId="5A3D2D2F" w14:textId="4CFEC816" w:rsidR="00355669" w:rsidRPr="00560B7E" w:rsidRDefault="00616517" w:rsidP="00323A5C">
      <w:pPr>
        <w:spacing w:before="120"/>
        <w:rPr>
          <w:highlight w:val="yellow"/>
        </w:rPr>
      </w:pPr>
      <w:sdt>
        <w:sdtPr>
          <w:rPr>
            <w:sz w:val="22"/>
            <w:szCs w:val="22"/>
            <w:highlight w:val="yellow"/>
          </w:rPr>
          <w:id w:val="-1515149956"/>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sono stati tutti effettivamente svolti</w:t>
      </w:r>
    </w:p>
    <w:p w14:paraId="7A19C7F8" w14:textId="326C4443" w:rsidR="00355669" w:rsidRPr="00560B7E" w:rsidRDefault="00616517" w:rsidP="00323A5C">
      <w:pPr>
        <w:spacing w:before="120"/>
        <w:rPr>
          <w:highlight w:val="yellow"/>
        </w:rPr>
      </w:pPr>
      <w:sdt>
        <w:sdtPr>
          <w:rPr>
            <w:sz w:val="22"/>
            <w:szCs w:val="22"/>
            <w:highlight w:val="yellow"/>
          </w:rPr>
          <w:id w:val="-895733141"/>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Non sono stati svolti i seguenti contenuti: _________________________________________ per i seguenti motivi ______________________________________________________________________________________</w:t>
      </w:r>
    </w:p>
    <w:p w14:paraId="7C7A6C10" w14:textId="77777777" w:rsidR="00355669" w:rsidRPr="00560B7E" w:rsidRDefault="00355669" w:rsidP="00323A5C">
      <w:pPr>
        <w:spacing w:before="120"/>
        <w:rPr>
          <w:highlight w:val="yellow"/>
        </w:rPr>
      </w:pPr>
    </w:p>
    <w:p w14:paraId="5B18189C" w14:textId="77777777" w:rsidR="00355669" w:rsidRPr="00560B7E" w:rsidRDefault="00355669" w:rsidP="00323A5C">
      <w:pPr>
        <w:spacing w:before="120"/>
        <w:rPr>
          <w:b/>
          <w:bCs/>
          <w:highlight w:val="yellow"/>
        </w:rPr>
      </w:pPr>
      <w:r w:rsidRPr="00560B7E">
        <w:rPr>
          <w:b/>
          <w:bCs/>
          <w:highlight w:val="yellow"/>
        </w:rPr>
        <w:t xml:space="preserve">Obiettivi conseguiti </w:t>
      </w:r>
    </w:p>
    <w:p w14:paraId="0524C5B6" w14:textId="77777777" w:rsidR="00355669" w:rsidRPr="00560B7E" w:rsidRDefault="00355669" w:rsidP="00323A5C">
      <w:pPr>
        <w:spacing w:before="120"/>
        <w:rPr>
          <w:highlight w:val="yellow"/>
        </w:rPr>
      </w:pPr>
      <w:r w:rsidRPr="00560B7E">
        <w:rPr>
          <w:highlight w:val="yellow"/>
        </w:rPr>
        <w:t xml:space="preserve">Gli </w:t>
      </w:r>
      <w:r w:rsidRPr="00560B7E">
        <w:rPr>
          <w:highlight w:val="yellow"/>
          <w:u w:val="single"/>
        </w:rPr>
        <w:t>obiettivi educativi</w:t>
      </w:r>
      <w:r w:rsidRPr="00560B7E">
        <w:rPr>
          <w:highlight w:val="yellow"/>
        </w:rPr>
        <w:t xml:space="preserve"> generali sono stati: </w:t>
      </w:r>
    </w:p>
    <w:p w14:paraId="6C703081" w14:textId="2E4AFA92" w:rsidR="00355669" w:rsidRPr="00560B7E" w:rsidRDefault="00616517" w:rsidP="00323A5C">
      <w:pPr>
        <w:spacing w:before="120"/>
        <w:rPr>
          <w:highlight w:val="yellow"/>
        </w:rPr>
      </w:pPr>
      <w:sdt>
        <w:sdtPr>
          <w:rPr>
            <w:sz w:val="22"/>
            <w:szCs w:val="22"/>
            <w:highlight w:val="yellow"/>
          </w:rPr>
          <w:id w:val="883913127"/>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pienamente acquisiti </w:t>
      </w:r>
      <w:sdt>
        <w:sdtPr>
          <w:rPr>
            <w:sz w:val="22"/>
            <w:szCs w:val="22"/>
            <w:highlight w:val="yellow"/>
          </w:rPr>
          <w:id w:val="-914007061"/>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w:t>
      </w:r>
      <w:proofErr w:type="spellStart"/>
      <w:r w:rsidR="00355669" w:rsidRPr="00560B7E">
        <w:rPr>
          <w:highlight w:val="yellow"/>
        </w:rPr>
        <w:t>acquisiti</w:t>
      </w:r>
      <w:proofErr w:type="spellEnd"/>
      <w:r w:rsidR="00355669" w:rsidRPr="00560B7E">
        <w:rPr>
          <w:highlight w:val="yellow"/>
        </w:rPr>
        <w:t xml:space="preserve"> </w:t>
      </w:r>
      <w:sdt>
        <w:sdtPr>
          <w:rPr>
            <w:sz w:val="22"/>
            <w:szCs w:val="22"/>
            <w:highlight w:val="yellow"/>
          </w:rPr>
          <w:id w:val="-1744326581"/>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sufficientemente acquisiti </w:t>
      </w:r>
      <w:sdt>
        <w:sdtPr>
          <w:rPr>
            <w:sz w:val="22"/>
            <w:szCs w:val="22"/>
            <w:highlight w:val="yellow"/>
          </w:rPr>
          <w:id w:val="-1736854284"/>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non ancora acquisiti</w:t>
      </w:r>
    </w:p>
    <w:p w14:paraId="2CAED54A" w14:textId="77777777" w:rsidR="00355669" w:rsidRPr="00560B7E" w:rsidRDefault="00355669" w:rsidP="00323A5C">
      <w:pPr>
        <w:spacing w:before="120"/>
        <w:rPr>
          <w:highlight w:val="yellow"/>
        </w:rPr>
      </w:pPr>
      <w:r w:rsidRPr="00560B7E">
        <w:rPr>
          <w:highlight w:val="yellow"/>
        </w:rPr>
        <w:t xml:space="preserve">Rispetto alla </w:t>
      </w:r>
      <w:r w:rsidRPr="00560B7E">
        <w:rPr>
          <w:highlight w:val="yellow"/>
          <w:u w:val="single"/>
        </w:rPr>
        <w:t>situazione di partenza</w:t>
      </w:r>
      <w:r w:rsidRPr="00560B7E">
        <w:rPr>
          <w:highlight w:val="yellow"/>
        </w:rPr>
        <w:t xml:space="preserve"> la classe: </w:t>
      </w:r>
    </w:p>
    <w:p w14:paraId="12C65132" w14:textId="3BAC6E5C" w:rsidR="00355669" w:rsidRPr="00560B7E" w:rsidRDefault="00616517" w:rsidP="00323A5C">
      <w:pPr>
        <w:spacing w:before="120"/>
        <w:rPr>
          <w:b/>
          <w:highlight w:val="yellow"/>
          <w:u w:val="single"/>
        </w:rPr>
      </w:pPr>
      <w:sdt>
        <w:sdtPr>
          <w:rPr>
            <w:sz w:val="22"/>
            <w:szCs w:val="22"/>
            <w:highlight w:val="yellow"/>
          </w:rPr>
          <w:id w:val="-1509371166"/>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è complessivamente migliorata </w:t>
      </w:r>
      <w:sdt>
        <w:sdtPr>
          <w:rPr>
            <w:sz w:val="22"/>
            <w:szCs w:val="22"/>
            <w:highlight w:val="yellow"/>
          </w:rPr>
          <w:id w:val="1053422958"/>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è rimasta stabile </w:t>
      </w:r>
      <w:sdt>
        <w:sdtPr>
          <w:rPr>
            <w:sz w:val="22"/>
            <w:szCs w:val="22"/>
            <w:highlight w:val="yellow"/>
          </w:rPr>
          <w:id w:val="-484712160"/>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è peggiorata per i seguenti motivi</w:t>
      </w:r>
      <w:r w:rsidR="001C4448">
        <w:rPr>
          <w:highlight w:val="yellow"/>
        </w:rPr>
        <w:t>:</w:t>
      </w:r>
      <w:r w:rsidR="00355669" w:rsidRPr="00560B7E">
        <w:rPr>
          <w:highlight w:val="yellow"/>
        </w:rPr>
        <w:t xml:space="preserve"> ___________________________</w:t>
      </w:r>
    </w:p>
    <w:p w14:paraId="2AC31F12" w14:textId="400947BD" w:rsidR="00355669" w:rsidRPr="00560B7E" w:rsidRDefault="00355669" w:rsidP="00323A5C">
      <w:pPr>
        <w:spacing w:before="120"/>
        <w:rPr>
          <w:highlight w:val="yellow"/>
        </w:rPr>
      </w:pPr>
      <w:r w:rsidRPr="00560B7E">
        <w:rPr>
          <w:highlight w:val="yellow"/>
        </w:rPr>
        <w:t xml:space="preserve">Gli </w:t>
      </w:r>
      <w:r w:rsidRPr="00560B7E">
        <w:rPr>
          <w:highlight w:val="yellow"/>
          <w:u w:val="single"/>
        </w:rPr>
        <w:t xml:space="preserve">obiettivi </w:t>
      </w:r>
      <w:r w:rsidR="000B3799" w:rsidRPr="00560B7E">
        <w:rPr>
          <w:highlight w:val="yellow"/>
          <w:u w:val="single"/>
        </w:rPr>
        <w:t>didattici</w:t>
      </w:r>
      <w:r w:rsidR="000B3799" w:rsidRPr="00560B7E">
        <w:rPr>
          <w:highlight w:val="yellow"/>
        </w:rPr>
        <w:t xml:space="preserve"> generali </w:t>
      </w:r>
      <w:r w:rsidRPr="00560B7E">
        <w:rPr>
          <w:highlight w:val="yellow"/>
        </w:rPr>
        <w:t xml:space="preserve">sono stati perseguiti giungendo a risultati complessivamente: </w:t>
      </w:r>
    </w:p>
    <w:p w14:paraId="084F4F45" w14:textId="7167E47F" w:rsidR="00355669" w:rsidRPr="00560B7E" w:rsidRDefault="00616517" w:rsidP="00323A5C">
      <w:pPr>
        <w:spacing w:before="120"/>
        <w:rPr>
          <w:highlight w:val="yellow"/>
        </w:rPr>
      </w:pPr>
      <w:sdt>
        <w:sdtPr>
          <w:rPr>
            <w:sz w:val="22"/>
            <w:szCs w:val="22"/>
            <w:highlight w:val="yellow"/>
          </w:rPr>
          <w:id w:val="250474022"/>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molto positivi </w:t>
      </w:r>
      <w:sdt>
        <w:sdtPr>
          <w:rPr>
            <w:sz w:val="22"/>
            <w:szCs w:val="22"/>
            <w:highlight w:val="yellow"/>
          </w:rPr>
          <w:id w:val="1468317170"/>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w:t>
      </w:r>
      <w:proofErr w:type="spellStart"/>
      <w:r w:rsidR="00355669" w:rsidRPr="00560B7E">
        <w:rPr>
          <w:highlight w:val="yellow"/>
        </w:rPr>
        <w:t>positivi</w:t>
      </w:r>
      <w:proofErr w:type="spellEnd"/>
      <w:r w:rsidR="00355669" w:rsidRPr="00560B7E">
        <w:rPr>
          <w:highlight w:val="yellow"/>
        </w:rPr>
        <w:t xml:space="preserve"> </w:t>
      </w:r>
      <w:sdt>
        <w:sdtPr>
          <w:rPr>
            <w:sz w:val="22"/>
            <w:szCs w:val="22"/>
            <w:highlight w:val="yellow"/>
          </w:rPr>
          <w:id w:val="793101492"/>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abbastanza positivi </w:t>
      </w:r>
      <w:sdt>
        <w:sdtPr>
          <w:rPr>
            <w:sz w:val="22"/>
            <w:szCs w:val="22"/>
            <w:highlight w:val="yellow"/>
          </w:rPr>
          <w:id w:val="1501225549"/>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accettabili </w:t>
      </w:r>
      <w:sdt>
        <w:sdtPr>
          <w:rPr>
            <w:sz w:val="22"/>
            <w:szCs w:val="22"/>
            <w:highlight w:val="yellow"/>
          </w:rPr>
          <w:id w:val="600311737"/>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non del tutto adeguati </w:t>
      </w:r>
      <w:sdt>
        <w:sdtPr>
          <w:rPr>
            <w:sz w:val="22"/>
            <w:szCs w:val="22"/>
            <w:highlight w:val="yellow"/>
          </w:rPr>
          <w:id w:val="-620531413"/>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inadeguati</w:t>
      </w:r>
    </w:p>
    <w:p w14:paraId="0E12871E" w14:textId="77777777" w:rsidR="00355669" w:rsidRPr="00560B7E" w:rsidRDefault="00355669" w:rsidP="00323A5C">
      <w:pPr>
        <w:spacing w:before="120"/>
        <w:rPr>
          <w:highlight w:val="yellow"/>
        </w:rPr>
      </w:pPr>
      <w:r w:rsidRPr="00560B7E">
        <w:rPr>
          <w:highlight w:val="yellow"/>
          <w:u w:val="single"/>
        </w:rPr>
        <w:t>L’autonomia di lavoro</w:t>
      </w:r>
      <w:r w:rsidRPr="00560B7E">
        <w:rPr>
          <w:highlight w:val="yellow"/>
        </w:rPr>
        <w:t xml:space="preserve"> è</w:t>
      </w:r>
    </w:p>
    <w:p w14:paraId="7C94BC77" w14:textId="2ACBAE93" w:rsidR="00355669" w:rsidRPr="00560B7E" w:rsidRDefault="00616517" w:rsidP="00323A5C">
      <w:pPr>
        <w:spacing w:before="120"/>
        <w:rPr>
          <w:b/>
          <w:highlight w:val="yellow"/>
          <w:u w:val="single"/>
        </w:rPr>
      </w:pPr>
      <w:sdt>
        <w:sdtPr>
          <w:rPr>
            <w:sz w:val="22"/>
            <w:szCs w:val="22"/>
            <w:highlight w:val="yellow"/>
          </w:rPr>
          <w:id w:val="-318968799"/>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adeguata </w:t>
      </w:r>
      <w:sdt>
        <w:sdtPr>
          <w:rPr>
            <w:sz w:val="22"/>
            <w:szCs w:val="22"/>
            <w:highlight w:val="yellow"/>
          </w:rPr>
          <w:id w:val="402726248"/>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nel complesso adeguata </w:t>
      </w:r>
      <w:sdt>
        <w:sdtPr>
          <w:rPr>
            <w:sz w:val="22"/>
            <w:szCs w:val="22"/>
            <w:highlight w:val="yellow"/>
          </w:rPr>
          <w:id w:val="-368848273"/>
          <w14:checkbox>
            <w14:checked w14:val="0"/>
            <w14:checkedState w14:val="2612" w14:font="MS Gothic"/>
            <w14:uncheckedState w14:val="2610" w14:font="MS Gothic"/>
          </w14:checkbox>
        </w:sdtPr>
        <w:sdtEndPr/>
        <w:sdtContent>
          <w:r w:rsidR="00355669" w:rsidRPr="00560B7E">
            <w:rPr>
              <w:rFonts w:ascii="MS Gothic" w:eastAsia="MS Gothic" w:hAnsi="MS Gothic" w:hint="eastAsia"/>
              <w:sz w:val="22"/>
              <w:szCs w:val="22"/>
              <w:highlight w:val="yellow"/>
            </w:rPr>
            <w:t>☐</w:t>
          </w:r>
        </w:sdtContent>
      </w:sdt>
      <w:r w:rsidR="00355669" w:rsidRPr="00560B7E">
        <w:rPr>
          <w:highlight w:val="yellow"/>
        </w:rPr>
        <w:t xml:space="preserve"> per un gruppo di alunni non ancora adeguata per i seguenti motivi: _____________________________________</w:t>
      </w:r>
    </w:p>
    <w:p w14:paraId="7EE7771B" w14:textId="4D77C4C5" w:rsidR="00BB7319" w:rsidRDefault="00D32514" w:rsidP="00323A5C">
      <w:pPr>
        <w:spacing w:before="120"/>
        <w:rPr>
          <w:b/>
          <w:u w:val="single"/>
        </w:rPr>
      </w:pPr>
      <w:r>
        <w:rPr>
          <w:b/>
          <w:highlight w:val="yellow"/>
          <w:u w:val="single"/>
        </w:rPr>
        <w:t xml:space="preserve">Nelle tabelle seguenti, </w:t>
      </w:r>
      <w:r w:rsidR="004B4B7C" w:rsidRPr="00A860A2">
        <w:rPr>
          <w:b/>
          <w:highlight w:val="yellow"/>
          <w:u w:val="single"/>
        </w:rPr>
        <w:t>LASCIARE VALUTAZIONE IN DECIMI O IN LIVELLO COME IN RELAZIONE FINALE 1 E 2??</w:t>
      </w:r>
      <w:r w:rsidR="00A860A2" w:rsidRPr="00A860A2">
        <w:rPr>
          <w:b/>
          <w:highlight w:val="yellow"/>
          <w:u w:val="single"/>
        </w:rPr>
        <w:t xml:space="preserve"> O combinarle??</w:t>
      </w:r>
    </w:p>
    <w:p w14:paraId="15B5F94E" w14:textId="77777777" w:rsidR="004B4B7C" w:rsidRPr="004B4B7C" w:rsidRDefault="004B4B7C" w:rsidP="00323A5C">
      <w:pPr>
        <w:spacing w:before="120"/>
        <w:rPr>
          <w:bCs/>
          <w:u w:val="single"/>
        </w:rPr>
      </w:pPr>
    </w:p>
    <w:tbl>
      <w:tblPr>
        <w:tblStyle w:val="a2"/>
        <w:tblW w:w="9781" w:type="dxa"/>
        <w:tblInd w:w="-5" w:type="dxa"/>
        <w:tblLayout w:type="fixed"/>
        <w:tblLook w:val="0000" w:firstRow="0" w:lastRow="0" w:firstColumn="0" w:lastColumn="0" w:noHBand="0" w:noVBand="0"/>
      </w:tblPr>
      <w:tblGrid>
        <w:gridCol w:w="1985"/>
        <w:gridCol w:w="6095"/>
        <w:gridCol w:w="1701"/>
      </w:tblGrid>
      <w:tr w:rsidR="00BB7319" w14:paraId="152FFF65" w14:textId="77777777" w:rsidTr="00B535BE">
        <w:trPr>
          <w:trHeight w:val="368"/>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EEECE1"/>
          </w:tcPr>
          <w:p w14:paraId="4FD0B802" w14:textId="17A36373" w:rsidR="00BB7319" w:rsidRDefault="00323A5C" w:rsidP="00323A5C">
            <w:pPr>
              <w:widowControl w:val="0"/>
              <w:pBdr>
                <w:top w:val="nil"/>
                <w:left w:val="nil"/>
                <w:bottom w:val="nil"/>
                <w:right w:val="nil"/>
                <w:between w:val="nil"/>
              </w:pBdr>
              <w:spacing w:line="237" w:lineRule="auto"/>
              <w:ind w:left="720"/>
              <w:jc w:val="center"/>
            </w:pPr>
            <w:r>
              <w:rPr>
                <w:b/>
                <w:color w:val="000000"/>
              </w:rPr>
              <w:t>AREA NON COGNITIVA</w:t>
            </w:r>
          </w:p>
        </w:tc>
      </w:tr>
      <w:tr w:rsidR="00323A5C" w14:paraId="62C0659B" w14:textId="77777777" w:rsidTr="00323A5C">
        <w:trPr>
          <w:trHeight w:val="368"/>
        </w:trPr>
        <w:tc>
          <w:tcPr>
            <w:tcW w:w="1985" w:type="dxa"/>
            <w:tcBorders>
              <w:top w:val="single" w:sz="4" w:space="0" w:color="000000"/>
              <w:left w:val="single" w:sz="4" w:space="0" w:color="000000"/>
              <w:bottom w:val="single" w:sz="4" w:space="0" w:color="000000"/>
            </w:tcBorders>
            <w:shd w:val="clear" w:color="auto" w:fill="auto"/>
          </w:tcPr>
          <w:p w14:paraId="497BE8A4" w14:textId="15699708" w:rsidR="00323A5C" w:rsidRPr="00323A5C" w:rsidRDefault="003A0E82" w:rsidP="002E56C2">
            <w:pPr>
              <w:widowControl w:val="0"/>
              <w:jc w:val="both"/>
              <w:rPr>
                <w:b/>
                <w:bCs/>
              </w:rPr>
            </w:pPr>
            <w:r>
              <w:rPr>
                <w:b/>
                <w:bCs/>
              </w:rPr>
              <w:t>Valutazione</w:t>
            </w:r>
          </w:p>
        </w:tc>
        <w:tc>
          <w:tcPr>
            <w:tcW w:w="6095" w:type="dxa"/>
            <w:tcBorders>
              <w:top w:val="single" w:sz="4" w:space="0" w:color="000000"/>
              <w:left w:val="single" w:sz="4" w:space="0" w:color="000000"/>
              <w:bottom w:val="single" w:sz="4" w:space="0" w:color="000000"/>
            </w:tcBorders>
            <w:shd w:val="clear" w:color="auto" w:fill="auto"/>
          </w:tcPr>
          <w:p w14:paraId="3198B7AB" w14:textId="502464EB" w:rsidR="00323A5C" w:rsidRPr="00323A5C" w:rsidRDefault="003A0E82" w:rsidP="002E56C2">
            <w:pPr>
              <w:widowControl w:val="0"/>
              <w:jc w:val="both"/>
              <w:rPr>
                <w:b/>
                <w:bCs/>
              </w:rPr>
            </w:pPr>
            <w:r w:rsidRPr="003A0E82">
              <w:rPr>
                <w:b/>
                <w:bCs/>
                <w:highlight w:val="yellow"/>
              </w:rPr>
              <w:t>Indicatori esplicativi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ACAD7AA" w14:textId="77777777" w:rsidR="00323A5C" w:rsidRPr="00323A5C" w:rsidRDefault="00323A5C" w:rsidP="002E56C2">
            <w:pPr>
              <w:rPr>
                <w:b/>
                <w:bCs/>
              </w:rPr>
            </w:pPr>
            <w:r w:rsidRPr="00323A5C">
              <w:rPr>
                <w:b/>
                <w:bCs/>
              </w:rPr>
              <w:t>N. alunni</w:t>
            </w:r>
          </w:p>
        </w:tc>
      </w:tr>
      <w:tr w:rsidR="00323A5C" w14:paraId="08293455" w14:textId="77777777" w:rsidTr="00323A5C">
        <w:trPr>
          <w:trHeight w:val="368"/>
        </w:trPr>
        <w:tc>
          <w:tcPr>
            <w:tcW w:w="1985" w:type="dxa"/>
            <w:tcBorders>
              <w:top w:val="single" w:sz="4" w:space="0" w:color="000000"/>
              <w:left w:val="single" w:sz="4" w:space="0" w:color="000000"/>
              <w:bottom w:val="single" w:sz="4" w:space="0" w:color="000000"/>
            </w:tcBorders>
            <w:shd w:val="clear" w:color="auto" w:fill="auto"/>
          </w:tcPr>
          <w:p w14:paraId="0A06C4C7" w14:textId="2EE08E3E" w:rsidR="00323A5C" w:rsidRDefault="00323A5C" w:rsidP="002E56C2">
            <w:pPr>
              <w:widowControl w:val="0"/>
              <w:jc w:val="both"/>
            </w:pPr>
            <w:r w:rsidRPr="00323A5C">
              <w:rPr>
                <w:b/>
                <w:bCs/>
              </w:rPr>
              <w:t>SEI</w:t>
            </w:r>
            <w:r>
              <w:t xml:space="preserve"> decimi</w:t>
            </w:r>
          </w:p>
        </w:tc>
        <w:tc>
          <w:tcPr>
            <w:tcW w:w="6095" w:type="dxa"/>
            <w:tcBorders>
              <w:top w:val="single" w:sz="4" w:space="0" w:color="000000"/>
              <w:left w:val="single" w:sz="4" w:space="0" w:color="000000"/>
              <w:bottom w:val="single" w:sz="4" w:space="0" w:color="000000"/>
            </w:tcBorders>
            <w:shd w:val="clear" w:color="auto" w:fill="auto"/>
          </w:tcPr>
          <w:p w14:paraId="40B7B520" w14:textId="60455A7E" w:rsidR="00323A5C" w:rsidRDefault="00F91075" w:rsidP="002E56C2">
            <w:pPr>
              <w:widowControl w:val="0"/>
              <w:jc w:val="both"/>
            </w:pPr>
            <w:r>
              <w:t>P</w:t>
            </w:r>
            <w:r w:rsidR="00323A5C" w:rsidRPr="004E555D">
              <w:t>ur prestando sufficiente attenzione e seguendo le attività didattiche, ha avuto bisogno di sollecitazioni per intervenire nelle conversazioni; si è impegnato in maniera discontinua, organizzando il proprio apprendimento in maniera approssimativa e superficial</w:t>
            </w:r>
            <w:r w:rsidR="00323A5C">
              <w: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2AC5441" w14:textId="543CB269" w:rsidR="00323A5C" w:rsidRDefault="00323A5C" w:rsidP="002E56C2"/>
        </w:tc>
      </w:tr>
      <w:tr w:rsidR="00323A5C" w14:paraId="7506B2E8" w14:textId="77777777" w:rsidTr="00323A5C">
        <w:trPr>
          <w:trHeight w:val="368"/>
        </w:trPr>
        <w:tc>
          <w:tcPr>
            <w:tcW w:w="1985" w:type="dxa"/>
            <w:tcBorders>
              <w:top w:val="single" w:sz="4" w:space="0" w:color="000000"/>
              <w:left w:val="single" w:sz="4" w:space="0" w:color="000000"/>
              <w:bottom w:val="single" w:sz="4" w:space="0" w:color="000000"/>
            </w:tcBorders>
            <w:shd w:val="clear" w:color="auto" w:fill="auto"/>
          </w:tcPr>
          <w:p w14:paraId="2FC957E1" w14:textId="26C3121B" w:rsidR="00323A5C" w:rsidRDefault="00323A5C" w:rsidP="002E56C2">
            <w:pPr>
              <w:widowControl w:val="0"/>
              <w:jc w:val="both"/>
            </w:pPr>
            <w:r w:rsidRPr="00323A5C">
              <w:rPr>
                <w:b/>
                <w:bCs/>
              </w:rPr>
              <w:t xml:space="preserve">SETTE </w:t>
            </w:r>
            <w:r>
              <w:t>decimi</w:t>
            </w:r>
          </w:p>
        </w:tc>
        <w:tc>
          <w:tcPr>
            <w:tcW w:w="6095" w:type="dxa"/>
            <w:tcBorders>
              <w:top w:val="single" w:sz="4" w:space="0" w:color="000000"/>
              <w:left w:val="single" w:sz="4" w:space="0" w:color="000000"/>
              <w:bottom w:val="single" w:sz="4" w:space="0" w:color="000000"/>
            </w:tcBorders>
            <w:shd w:val="clear" w:color="auto" w:fill="auto"/>
          </w:tcPr>
          <w:p w14:paraId="5A3D12A7" w14:textId="1C9EF2CF" w:rsidR="00323A5C" w:rsidRDefault="00F91075" w:rsidP="002E56C2">
            <w:pPr>
              <w:widowControl w:val="0"/>
              <w:jc w:val="both"/>
            </w:pPr>
            <w:r>
              <w:t>H</w:t>
            </w:r>
            <w:r w:rsidR="00323A5C" w:rsidRPr="004E555D">
              <w:t>a dimostrato di conoscere e rispettare le fondamentali regole scolastiche; solitamente ha prestato attenzione e ha seguito le attività didattiche organizzando, però, il proprio lavoro in modo non sempre ordinato.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401682E" w14:textId="39C3437B" w:rsidR="00323A5C" w:rsidRDefault="00323A5C" w:rsidP="002E56C2"/>
        </w:tc>
      </w:tr>
      <w:tr w:rsidR="00323A5C" w14:paraId="606FA759" w14:textId="77777777" w:rsidTr="00323A5C">
        <w:trPr>
          <w:trHeight w:val="368"/>
        </w:trPr>
        <w:tc>
          <w:tcPr>
            <w:tcW w:w="1985" w:type="dxa"/>
            <w:tcBorders>
              <w:top w:val="single" w:sz="4" w:space="0" w:color="000000"/>
              <w:left w:val="single" w:sz="4" w:space="0" w:color="000000"/>
              <w:bottom w:val="single" w:sz="4" w:space="0" w:color="000000"/>
            </w:tcBorders>
            <w:shd w:val="clear" w:color="auto" w:fill="auto"/>
          </w:tcPr>
          <w:p w14:paraId="1D0A5469" w14:textId="4E123511" w:rsidR="00323A5C" w:rsidRDefault="00323A5C" w:rsidP="002E56C2">
            <w:pPr>
              <w:widowControl w:val="0"/>
              <w:jc w:val="both"/>
            </w:pPr>
            <w:r w:rsidRPr="00323A5C">
              <w:rPr>
                <w:b/>
                <w:bCs/>
              </w:rPr>
              <w:t>OTTO</w:t>
            </w:r>
            <w:r>
              <w:t xml:space="preserve"> decimi</w:t>
            </w:r>
          </w:p>
        </w:tc>
        <w:tc>
          <w:tcPr>
            <w:tcW w:w="6095" w:type="dxa"/>
            <w:tcBorders>
              <w:top w:val="single" w:sz="4" w:space="0" w:color="000000"/>
              <w:left w:val="single" w:sz="4" w:space="0" w:color="000000"/>
              <w:bottom w:val="single" w:sz="4" w:space="0" w:color="000000"/>
            </w:tcBorders>
            <w:shd w:val="clear" w:color="auto" w:fill="auto"/>
          </w:tcPr>
          <w:p w14:paraId="305509CD" w14:textId="5AAB6C08" w:rsidR="00323A5C" w:rsidRDefault="00F91075" w:rsidP="002E56C2">
            <w:pPr>
              <w:widowControl w:val="0"/>
              <w:jc w:val="both"/>
            </w:pPr>
            <w:r>
              <w:t>H</w:t>
            </w:r>
            <w:r w:rsidR="00323A5C" w:rsidRPr="004E555D">
              <w:t>a dimostrato attenzione e partecipazione alle attività didattiche; ha portato a termine i propri compiti; ha evidenziato un metodo di lavoro ordinato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965C627" w14:textId="36B5FF08" w:rsidR="00323A5C" w:rsidRDefault="00323A5C" w:rsidP="002E56C2"/>
        </w:tc>
      </w:tr>
      <w:tr w:rsidR="00323A5C" w14:paraId="7FA9307D" w14:textId="77777777" w:rsidTr="00323A5C">
        <w:trPr>
          <w:trHeight w:val="368"/>
        </w:trPr>
        <w:tc>
          <w:tcPr>
            <w:tcW w:w="1985" w:type="dxa"/>
            <w:tcBorders>
              <w:top w:val="single" w:sz="4" w:space="0" w:color="000000"/>
              <w:left w:val="single" w:sz="4" w:space="0" w:color="000000"/>
              <w:bottom w:val="single" w:sz="4" w:space="0" w:color="000000"/>
            </w:tcBorders>
            <w:shd w:val="clear" w:color="auto" w:fill="auto"/>
          </w:tcPr>
          <w:p w14:paraId="3673F1BA" w14:textId="2E89A423" w:rsidR="00323A5C" w:rsidRDefault="00323A5C" w:rsidP="002E56C2">
            <w:pPr>
              <w:widowControl w:val="0"/>
              <w:jc w:val="both"/>
            </w:pPr>
            <w:r w:rsidRPr="00323A5C">
              <w:rPr>
                <w:b/>
                <w:bCs/>
              </w:rPr>
              <w:t>NOVE</w:t>
            </w:r>
            <w:r>
              <w:t xml:space="preserve"> decimi</w:t>
            </w:r>
          </w:p>
        </w:tc>
        <w:tc>
          <w:tcPr>
            <w:tcW w:w="6095" w:type="dxa"/>
            <w:tcBorders>
              <w:top w:val="single" w:sz="4" w:space="0" w:color="000000"/>
              <w:left w:val="single" w:sz="4" w:space="0" w:color="000000"/>
              <w:bottom w:val="single" w:sz="4" w:space="0" w:color="000000"/>
            </w:tcBorders>
            <w:shd w:val="clear" w:color="auto" w:fill="auto"/>
          </w:tcPr>
          <w:p w14:paraId="190D31BB" w14:textId="589356BB" w:rsidR="00323A5C" w:rsidRDefault="00F91075" w:rsidP="002E56C2">
            <w:pPr>
              <w:widowControl w:val="0"/>
              <w:jc w:val="both"/>
            </w:pPr>
            <w:r>
              <w:t>È</w:t>
            </w:r>
            <w:r w:rsidR="00323A5C" w:rsidRPr="004E555D">
              <w:t xml:space="preserve"> intervenuto nelle conversazioni in modo appropriato; ha rispettato in modo consapevole le regole scolastiche; si è impegnato costantemente e responsabilmente nel lavoro, partecipando attivamente alle attività didattiche.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A399F83" w14:textId="1B4BB12F" w:rsidR="00323A5C" w:rsidRDefault="00323A5C" w:rsidP="002E56C2"/>
        </w:tc>
      </w:tr>
      <w:tr w:rsidR="00323A5C" w14:paraId="3907E3C6" w14:textId="77777777" w:rsidTr="00323A5C">
        <w:trPr>
          <w:trHeight w:val="368"/>
        </w:trPr>
        <w:tc>
          <w:tcPr>
            <w:tcW w:w="1985" w:type="dxa"/>
            <w:tcBorders>
              <w:top w:val="single" w:sz="4" w:space="0" w:color="000000"/>
              <w:left w:val="single" w:sz="4" w:space="0" w:color="000000"/>
              <w:bottom w:val="single" w:sz="4" w:space="0" w:color="000000"/>
            </w:tcBorders>
            <w:shd w:val="clear" w:color="auto" w:fill="auto"/>
          </w:tcPr>
          <w:p w14:paraId="637BDF97" w14:textId="4B246C1A" w:rsidR="00323A5C" w:rsidRDefault="00323A5C" w:rsidP="000A08E9">
            <w:pPr>
              <w:widowControl w:val="0"/>
              <w:jc w:val="both"/>
            </w:pPr>
            <w:r w:rsidRPr="00323A5C">
              <w:rPr>
                <w:b/>
                <w:bCs/>
              </w:rPr>
              <w:t>DIECI</w:t>
            </w:r>
            <w:r>
              <w:t xml:space="preserve"> decimi</w:t>
            </w:r>
          </w:p>
        </w:tc>
        <w:tc>
          <w:tcPr>
            <w:tcW w:w="6095" w:type="dxa"/>
            <w:tcBorders>
              <w:top w:val="single" w:sz="4" w:space="0" w:color="000000"/>
              <w:left w:val="single" w:sz="4" w:space="0" w:color="000000"/>
              <w:bottom w:val="single" w:sz="4" w:space="0" w:color="000000"/>
            </w:tcBorders>
            <w:shd w:val="clear" w:color="auto" w:fill="auto"/>
          </w:tcPr>
          <w:p w14:paraId="7F763942" w14:textId="069A82FC" w:rsidR="00323A5C" w:rsidRDefault="00F91075" w:rsidP="000A08E9">
            <w:pPr>
              <w:widowControl w:val="0"/>
              <w:jc w:val="both"/>
            </w:pPr>
            <w:r>
              <w:t>H</w:t>
            </w:r>
            <w:r w:rsidR="00323A5C" w:rsidRPr="004E555D">
              <w:t>a partecipato in modo personale e critico alle discussioni e a tutte le attività didattiche; si è impegnato in modo responsabile, organizzando il proprio apprendimento e utilizzando in modo proficuo e autonomo diverse strategie.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57F8B17" w14:textId="4F540087" w:rsidR="00323A5C" w:rsidRDefault="00323A5C"/>
        </w:tc>
      </w:tr>
    </w:tbl>
    <w:p w14:paraId="30878E56" w14:textId="77777777" w:rsidR="00BB7319" w:rsidRDefault="00BB7319"/>
    <w:tbl>
      <w:tblPr>
        <w:tblStyle w:val="a2"/>
        <w:tblW w:w="5000" w:type="pct"/>
        <w:tblInd w:w="0" w:type="dxa"/>
        <w:tblLayout w:type="fixed"/>
        <w:tblLook w:val="0000" w:firstRow="0" w:lastRow="0" w:firstColumn="0" w:lastColumn="0" w:noHBand="0" w:noVBand="0"/>
      </w:tblPr>
      <w:tblGrid>
        <w:gridCol w:w="1416"/>
        <w:gridCol w:w="5526"/>
        <w:gridCol w:w="1700"/>
        <w:gridCol w:w="986"/>
      </w:tblGrid>
      <w:tr w:rsidR="00560B7E" w:rsidRPr="00A70C79" w14:paraId="176A200F" w14:textId="77777777" w:rsidTr="00560B7E">
        <w:trPr>
          <w:trHeight w:val="368"/>
        </w:trPr>
        <w:tc>
          <w:tcPr>
            <w:tcW w:w="5000" w:type="pct"/>
            <w:gridSpan w:val="4"/>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35DCDE9D" w14:textId="1E173F88" w:rsidR="00560B7E" w:rsidRDefault="00560B7E" w:rsidP="00E10013">
            <w:pPr>
              <w:widowControl w:val="0"/>
              <w:pBdr>
                <w:top w:val="nil"/>
                <w:left w:val="nil"/>
                <w:bottom w:val="nil"/>
                <w:right w:val="nil"/>
                <w:between w:val="nil"/>
              </w:pBdr>
              <w:spacing w:line="237" w:lineRule="auto"/>
              <w:jc w:val="center"/>
              <w:rPr>
                <w:b/>
                <w:color w:val="000000"/>
              </w:rPr>
            </w:pPr>
            <w:r w:rsidRPr="00907A19">
              <w:rPr>
                <w:b/>
                <w:color w:val="000000"/>
              </w:rPr>
              <w:t>SITUAZIONE FINALE DEGLI ALUNNI IN RAPPORTO AGLI OBIETTIVI COMPORTAMENTAL</w:t>
            </w:r>
            <w:r>
              <w:rPr>
                <w:b/>
                <w:color w:val="000000"/>
              </w:rPr>
              <w:t>I</w:t>
            </w:r>
          </w:p>
          <w:p w14:paraId="636AE899" w14:textId="75550DB1" w:rsidR="00560B7E" w:rsidRPr="00A70C79" w:rsidRDefault="00560B7E" w:rsidP="00E10013">
            <w:pPr>
              <w:widowControl w:val="0"/>
              <w:jc w:val="center"/>
              <w:rPr>
                <w:highlight w:val="yellow"/>
              </w:rPr>
            </w:pPr>
            <w:r>
              <w:rPr>
                <w:bCs/>
                <w:i/>
                <w:iCs/>
                <w:color w:val="000000"/>
              </w:rPr>
              <w:t>a</w:t>
            </w:r>
            <w:r w:rsidRPr="008D441E">
              <w:rPr>
                <w:bCs/>
                <w:i/>
                <w:iCs/>
                <w:color w:val="000000"/>
              </w:rPr>
              <w:t xml:space="preserve">l termine del </w:t>
            </w:r>
            <w:r w:rsidRPr="00EA6611">
              <w:rPr>
                <w:bCs/>
                <w:i/>
                <w:iCs/>
                <w:color w:val="000000"/>
                <w:highlight w:val="yellow"/>
              </w:rPr>
              <w:t>primo/secondo</w:t>
            </w:r>
            <w:r w:rsidRPr="008D441E">
              <w:rPr>
                <w:bCs/>
                <w:i/>
                <w:iCs/>
                <w:color w:val="000000"/>
              </w:rPr>
              <w:t xml:space="preserve"> anno di scuola secondaria primo grado</w:t>
            </w:r>
          </w:p>
        </w:tc>
      </w:tr>
      <w:tr w:rsidR="00560B7E" w:rsidRPr="00A70C79" w14:paraId="3132F463" w14:textId="77777777" w:rsidTr="00560B7E">
        <w:trPr>
          <w:trHeight w:val="368"/>
        </w:trPr>
        <w:tc>
          <w:tcPr>
            <w:tcW w:w="735" w:type="pct"/>
            <w:tcBorders>
              <w:top w:val="single" w:sz="4" w:space="0" w:color="000000"/>
              <w:left w:val="single" w:sz="4" w:space="0" w:color="000000"/>
              <w:bottom w:val="single" w:sz="4" w:space="0" w:color="000000"/>
            </w:tcBorders>
            <w:shd w:val="clear" w:color="auto" w:fill="auto"/>
          </w:tcPr>
          <w:p w14:paraId="0C92F320" w14:textId="77777777" w:rsidR="00560B7E" w:rsidRPr="00A70C79" w:rsidRDefault="00560B7E" w:rsidP="00560B7E">
            <w:pPr>
              <w:widowControl w:val="0"/>
              <w:jc w:val="center"/>
              <w:rPr>
                <w:highlight w:val="yellow"/>
              </w:rPr>
            </w:pPr>
            <w:r w:rsidRPr="00A70C79">
              <w:rPr>
                <w:highlight w:val="yellow"/>
              </w:rPr>
              <w:t>FASCE DI LIVELLO</w:t>
            </w:r>
          </w:p>
        </w:tc>
        <w:tc>
          <w:tcPr>
            <w:tcW w:w="2870" w:type="pct"/>
            <w:tcBorders>
              <w:top w:val="single" w:sz="4" w:space="0" w:color="000000"/>
              <w:left w:val="single" w:sz="4" w:space="0" w:color="000000"/>
              <w:bottom w:val="single" w:sz="4" w:space="0" w:color="000000"/>
            </w:tcBorders>
            <w:shd w:val="clear" w:color="auto" w:fill="auto"/>
          </w:tcPr>
          <w:p w14:paraId="7C85D05D" w14:textId="6A32F5AE" w:rsidR="00560B7E" w:rsidRPr="00A70C79" w:rsidRDefault="00560B7E" w:rsidP="00560B7E">
            <w:pPr>
              <w:widowControl w:val="0"/>
              <w:jc w:val="center"/>
              <w:rPr>
                <w:highlight w:val="yellow"/>
              </w:rPr>
            </w:pPr>
            <w:r>
              <w:rPr>
                <w:highlight w:val="yellow"/>
              </w:rPr>
              <w:t>DESCRITTORE</w:t>
            </w:r>
          </w:p>
        </w:tc>
        <w:tc>
          <w:tcPr>
            <w:tcW w:w="883" w:type="pct"/>
            <w:tcBorders>
              <w:top w:val="single" w:sz="4" w:space="0" w:color="000000"/>
              <w:left w:val="single" w:sz="4" w:space="0" w:color="000000"/>
              <w:bottom w:val="single" w:sz="4" w:space="0" w:color="000000"/>
              <w:right w:val="single" w:sz="4" w:space="0" w:color="000000"/>
            </w:tcBorders>
          </w:tcPr>
          <w:p w14:paraId="5399F38B" w14:textId="64389E41" w:rsidR="00560B7E" w:rsidRPr="00A70C79" w:rsidRDefault="00560B7E" w:rsidP="00560B7E">
            <w:pPr>
              <w:widowControl w:val="0"/>
              <w:jc w:val="center"/>
              <w:rPr>
                <w:highlight w:val="yellow"/>
              </w:rPr>
            </w:pPr>
            <w:r w:rsidRPr="00A70C79">
              <w:rPr>
                <w:highlight w:val="yellow"/>
              </w:rPr>
              <w:t>VALUTAZIONE</w:t>
            </w:r>
          </w:p>
        </w:tc>
        <w:tc>
          <w:tcPr>
            <w:tcW w:w="512" w:type="pct"/>
            <w:tcBorders>
              <w:top w:val="single" w:sz="4" w:space="0" w:color="000000"/>
              <w:left w:val="single" w:sz="4" w:space="0" w:color="000000"/>
              <w:bottom w:val="single" w:sz="4" w:space="0" w:color="000000"/>
              <w:right w:val="single" w:sz="4" w:space="0" w:color="auto"/>
            </w:tcBorders>
            <w:shd w:val="clear" w:color="auto" w:fill="auto"/>
          </w:tcPr>
          <w:p w14:paraId="34977367" w14:textId="715FA7DB" w:rsidR="00560B7E" w:rsidRPr="00A70C79" w:rsidRDefault="00560B7E" w:rsidP="00560B7E">
            <w:pPr>
              <w:widowControl w:val="0"/>
              <w:jc w:val="both"/>
              <w:rPr>
                <w:highlight w:val="yellow"/>
              </w:rPr>
            </w:pPr>
            <w:r>
              <w:rPr>
                <w:highlight w:val="yellow"/>
              </w:rPr>
              <w:t>N. alunni</w:t>
            </w:r>
          </w:p>
        </w:tc>
      </w:tr>
      <w:tr w:rsidR="00560B7E" w:rsidRPr="00A70C79" w14:paraId="2728053C" w14:textId="77777777" w:rsidTr="00560B7E">
        <w:trPr>
          <w:trHeight w:val="368"/>
        </w:trPr>
        <w:tc>
          <w:tcPr>
            <w:tcW w:w="735" w:type="pct"/>
            <w:tcBorders>
              <w:top w:val="single" w:sz="4" w:space="0" w:color="000000"/>
              <w:left w:val="single" w:sz="4" w:space="0" w:color="000000"/>
              <w:bottom w:val="single" w:sz="4" w:space="0" w:color="000000"/>
            </w:tcBorders>
            <w:shd w:val="clear" w:color="auto" w:fill="auto"/>
          </w:tcPr>
          <w:p w14:paraId="0AD635C3" w14:textId="77777777" w:rsidR="00560B7E" w:rsidRPr="00A70C79" w:rsidRDefault="00560B7E" w:rsidP="00560B7E">
            <w:pPr>
              <w:widowControl w:val="0"/>
              <w:jc w:val="center"/>
              <w:rPr>
                <w:highlight w:val="yellow"/>
              </w:rPr>
            </w:pPr>
            <w:r w:rsidRPr="00A70C79">
              <w:rPr>
                <w:highlight w:val="yellow"/>
              </w:rPr>
              <w:t>AVANZATO</w:t>
            </w:r>
          </w:p>
          <w:p w14:paraId="56D92B5E" w14:textId="1012830C" w:rsidR="00560B7E" w:rsidRPr="00A70C79" w:rsidRDefault="00560B7E" w:rsidP="00560B7E">
            <w:pPr>
              <w:widowControl w:val="0"/>
              <w:jc w:val="center"/>
              <w:rPr>
                <w:highlight w:val="yellow"/>
              </w:rPr>
            </w:pPr>
          </w:p>
        </w:tc>
        <w:tc>
          <w:tcPr>
            <w:tcW w:w="2870" w:type="pct"/>
            <w:tcBorders>
              <w:top w:val="single" w:sz="4" w:space="0" w:color="000000"/>
              <w:left w:val="single" w:sz="4" w:space="0" w:color="000000"/>
              <w:bottom w:val="single" w:sz="4" w:space="0" w:color="000000"/>
            </w:tcBorders>
            <w:shd w:val="clear" w:color="auto" w:fill="auto"/>
          </w:tcPr>
          <w:p w14:paraId="0E162D51" w14:textId="313A1749" w:rsidR="00560B7E" w:rsidRPr="00A70C79" w:rsidRDefault="00560B7E" w:rsidP="00560B7E">
            <w:pPr>
              <w:widowControl w:val="0"/>
              <w:jc w:val="both"/>
              <w:rPr>
                <w:highlight w:val="yellow"/>
              </w:rPr>
            </w:pPr>
            <w:r w:rsidRPr="00A70C79">
              <w:rPr>
                <w:highlight w:val="yellow"/>
              </w:rPr>
              <w:t>L’alunno dimostra atteggiamento responsabile, disponibile alla conoscenza reciproca, alla socializzazione di pensieri ed esperienze e alla collaborazione con i compagni; partecipa spontaneamente alle attività, dimostrando attenzione ed interesse per gli argomenti di studio; conosce le regole e le rispetta responsabilmente; porta a termine con ordine il proprio lavoro; ha un metodo di studio ordinato e autonomo.</w:t>
            </w:r>
          </w:p>
        </w:tc>
        <w:tc>
          <w:tcPr>
            <w:tcW w:w="883" w:type="pct"/>
            <w:tcBorders>
              <w:top w:val="single" w:sz="4" w:space="0" w:color="000000"/>
              <w:left w:val="single" w:sz="4" w:space="0" w:color="000000"/>
              <w:bottom w:val="single" w:sz="4" w:space="0" w:color="000000"/>
              <w:right w:val="single" w:sz="4" w:space="0" w:color="000000"/>
            </w:tcBorders>
          </w:tcPr>
          <w:p w14:paraId="6B1C0AA3" w14:textId="77777777" w:rsidR="00560B7E" w:rsidRPr="00A70C79" w:rsidRDefault="00560B7E" w:rsidP="00560B7E">
            <w:pPr>
              <w:widowControl w:val="0"/>
              <w:jc w:val="center"/>
              <w:rPr>
                <w:highlight w:val="yellow"/>
              </w:rPr>
            </w:pPr>
            <w:r w:rsidRPr="00A70C79">
              <w:rPr>
                <w:highlight w:val="yellow"/>
              </w:rPr>
              <w:t>Alta</w:t>
            </w:r>
          </w:p>
          <w:p w14:paraId="1292B1D6" w14:textId="2DD1060D" w:rsidR="00560B7E" w:rsidRPr="00A70C79" w:rsidRDefault="00560B7E" w:rsidP="00560B7E">
            <w:pPr>
              <w:widowControl w:val="0"/>
              <w:jc w:val="center"/>
              <w:rPr>
                <w:highlight w:val="yellow"/>
              </w:rPr>
            </w:pPr>
            <w:r w:rsidRPr="00A70C79">
              <w:rPr>
                <w:highlight w:val="yellow"/>
              </w:rPr>
              <w:t>9-10</w:t>
            </w:r>
          </w:p>
        </w:tc>
        <w:tc>
          <w:tcPr>
            <w:tcW w:w="512" w:type="pct"/>
            <w:tcBorders>
              <w:top w:val="single" w:sz="4" w:space="0" w:color="000000"/>
              <w:left w:val="single" w:sz="4" w:space="0" w:color="000000"/>
              <w:bottom w:val="single" w:sz="4" w:space="0" w:color="000000"/>
              <w:right w:val="single" w:sz="4" w:space="0" w:color="auto"/>
            </w:tcBorders>
            <w:shd w:val="clear" w:color="auto" w:fill="auto"/>
          </w:tcPr>
          <w:p w14:paraId="03D540EA" w14:textId="54210A3D" w:rsidR="00560B7E" w:rsidRPr="00A70C79" w:rsidRDefault="00560B7E" w:rsidP="00560B7E">
            <w:pPr>
              <w:widowControl w:val="0"/>
              <w:jc w:val="center"/>
              <w:rPr>
                <w:highlight w:val="yellow"/>
              </w:rPr>
            </w:pPr>
          </w:p>
        </w:tc>
      </w:tr>
    </w:tbl>
    <w:p w14:paraId="43BEDF8D" w14:textId="77777777" w:rsidR="00E10013" w:rsidRDefault="00E10013"/>
    <w:p w14:paraId="5B6C4DD6" w14:textId="77777777" w:rsidR="00BB7319" w:rsidRDefault="00BB7319"/>
    <w:tbl>
      <w:tblPr>
        <w:tblStyle w:val="a2"/>
        <w:tblW w:w="9781" w:type="dxa"/>
        <w:tblInd w:w="-5" w:type="dxa"/>
        <w:tblLayout w:type="fixed"/>
        <w:tblLook w:val="0000" w:firstRow="0" w:lastRow="0" w:firstColumn="0" w:lastColumn="0" w:noHBand="0" w:noVBand="0"/>
      </w:tblPr>
      <w:tblGrid>
        <w:gridCol w:w="1985"/>
        <w:gridCol w:w="6095"/>
        <w:gridCol w:w="1701"/>
      </w:tblGrid>
      <w:tr w:rsidR="0091758E" w14:paraId="26ECAC8E" w14:textId="77777777" w:rsidTr="002E56C2">
        <w:trPr>
          <w:trHeight w:val="368"/>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EEECE1"/>
          </w:tcPr>
          <w:p w14:paraId="1CAFFF95" w14:textId="202788EA" w:rsidR="0091758E" w:rsidRDefault="0091758E" w:rsidP="002E56C2">
            <w:pPr>
              <w:widowControl w:val="0"/>
              <w:pBdr>
                <w:top w:val="nil"/>
                <w:left w:val="nil"/>
                <w:bottom w:val="nil"/>
                <w:right w:val="nil"/>
                <w:between w:val="nil"/>
              </w:pBdr>
              <w:spacing w:line="237" w:lineRule="auto"/>
              <w:ind w:left="720"/>
              <w:jc w:val="center"/>
            </w:pPr>
            <w:r>
              <w:rPr>
                <w:b/>
                <w:color w:val="000000"/>
              </w:rPr>
              <w:t>AREA COGNITIVA</w:t>
            </w:r>
          </w:p>
        </w:tc>
      </w:tr>
      <w:tr w:rsidR="0091758E" w14:paraId="7565D3D5" w14:textId="77777777" w:rsidTr="002E56C2">
        <w:trPr>
          <w:trHeight w:val="368"/>
        </w:trPr>
        <w:tc>
          <w:tcPr>
            <w:tcW w:w="1985" w:type="dxa"/>
            <w:tcBorders>
              <w:top w:val="single" w:sz="4" w:space="0" w:color="000000"/>
              <w:left w:val="single" w:sz="4" w:space="0" w:color="000000"/>
              <w:bottom w:val="single" w:sz="4" w:space="0" w:color="000000"/>
            </w:tcBorders>
            <w:shd w:val="clear" w:color="auto" w:fill="auto"/>
          </w:tcPr>
          <w:p w14:paraId="60A48A9E" w14:textId="77777777" w:rsidR="0091758E" w:rsidRPr="00323A5C" w:rsidRDefault="0091758E" w:rsidP="002E56C2">
            <w:pPr>
              <w:widowControl w:val="0"/>
              <w:jc w:val="both"/>
              <w:rPr>
                <w:b/>
                <w:bCs/>
              </w:rPr>
            </w:pPr>
            <w:r w:rsidRPr="00323A5C">
              <w:rPr>
                <w:b/>
                <w:bCs/>
              </w:rPr>
              <w:t>Valutazione</w:t>
            </w:r>
          </w:p>
        </w:tc>
        <w:tc>
          <w:tcPr>
            <w:tcW w:w="6095" w:type="dxa"/>
            <w:tcBorders>
              <w:top w:val="single" w:sz="4" w:space="0" w:color="000000"/>
              <w:left w:val="single" w:sz="4" w:space="0" w:color="000000"/>
              <w:bottom w:val="single" w:sz="4" w:space="0" w:color="000000"/>
            </w:tcBorders>
            <w:shd w:val="clear" w:color="auto" w:fill="auto"/>
          </w:tcPr>
          <w:p w14:paraId="2366B0BB" w14:textId="0ADC3D00" w:rsidR="0091758E" w:rsidRPr="00323A5C" w:rsidRDefault="003A0E82" w:rsidP="002E56C2">
            <w:pPr>
              <w:widowControl w:val="0"/>
              <w:jc w:val="both"/>
              <w:rPr>
                <w:b/>
                <w:bCs/>
              </w:rPr>
            </w:pPr>
            <w:r w:rsidRPr="003A0E82">
              <w:rPr>
                <w:b/>
                <w:bCs/>
                <w:highlight w:val="yellow"/>
              </w:rPr>
              <w:t>Indicatori esplicativi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596CDE6" w14:textId="77777777" w:rsidR="0091758E" w:rsidRPr="00323A5C" w:rsidRDefault="0091758E" w:rsidP="002E56C2">
            <w:pPr>
              <w:rPr>
                <w:b/>
                <w:bCs/>
              </w:rPr>
            </w:pPr>
            <w:r w:rsidRPr="00323A5C">
              <w:rPr>
                <w:b/>
                <w:bCs/>
              </w:rPr>
              <w:t>N. alunni</w:t>
            </w:r>
          </w:p>
        </w:tc>
      </w:tr>
      <w:tr w:rsidR="0091758E" w14:paraId="27272EA6" w14:textId="77777777" w:rsidTr="002E56C2">
        <w:trPr>
          <w:trHeight w:val="368"/>
        </w:trPr>
        <w:tc>
          <w:tcPr>
            <w:tcW w:w="1985" w:type="dxa"/>
            <w:tcBorders>
              <w:top w:val="single" w:sz="4" w:space="0" w:color="000000"/>
              <w:left w:val="single" w:sz="4" w:space="0" w:color="000000"/>
              <w:bottom w:val="single" w:sz="4" w:space="0" w:color="000000"/>
            </w:tcBorders>
            <w:shd w:val="clear" w:color="auto" w:fill="auto"/>
          </w:tcPr>
          <w:p w14:paraId="5E7C8611" w14:textId="77777777" w:rsidR="0091758E" w:rsidRDefault="0091758E" w:rsidP="002E56C2">
            <w:pPr>
              <w:widowControl w:val="0"/>
              <w:jc w:val="both"/>
            </w:pPr>
            <w:r w:rsidRPr="00323A5C">
              <w:rPr>
                <w:b/>
                <w:bCs/>
              </w:rPr>
              <w:t>SEI</w:t>
            </w:r>
            <w:r>
              <w:t xml:space="preserve"> decimi</w:t>
            </w:r>
          </w:p>
        </w:tc>
        <w:tc>
          <w:tcPr>
            <w:tcW w:w="6095" w:type="dxa"/>
            <w:tcBorders>
              <w:top w:val="single" w:sz="4" w:space="0" w:color="000000"/>
              <w:left w:val="single" w:sz="4" w:space="0" w:color="000000"/>
              <w:bottom w:val="single" w:sz="4" w:space="0" w:color="000000"/>
            </w:tcBorders>
            <w:shd w:val="clear" w:color="auto" w:fill="auto"/>
          </w:tcPr>
          <w:p w14:paraId="6A302565" w14:textId="3654609E" w:rsidR="0091758E" w:rsidRDefault="0091758E" w:rsidP="002E56C2">
            <w:pPr>
              <w:widowControl w:val="0"/>
              <w:jc w:val="both"/>
            </w:pPr>
            <w:r>
              <w:t>A</w:t>
            </w:r>
            <w:r w:rsidRPr="004E555D">
              <w:t>cquisisce le informazioni essenziali; talvolta individua semplici relazioni; risolve semplici problemi; comprende globalmente i messaggi e si esprime in maniera accettabile nei vari linguaggi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17911F" w14:textId="77777777" w:rsidR="0091758E" w:rsidRDefault="0091758E" w:rsidP="002E56C2"/>
        </w:tc>
      </w:tr>
      <w:tr w:rsidR="0091758E" w14:paraId="3BAA6079" w14:textId="77777777" w:rsidTr="002E56C2">
        <w:trPr>
          <w:trHeight w:val="368"/>
        </w:trPr>
        <w:tc>
          <w:tcPr>
            <w:tcW w:w="1985" w:type="dxa"/>
            <w:tcBorders>
              <w:top w:val="single" w:sz="4" w:space="0" w:color="000000"/>
              <w:left w:val="single" w:sz="4" w:space="0" w:color="000000"/>
              <w:bottom w:val="single" w:sz="4" w:space="0" w:color="000000"/>
            </w:tcBorders>
            <w:shd w:val="clear" w:color="auto" w:fill="auto"/>
          </w:tcPr>
          <w:p w14:paraId="25356EB9" w14:textId="77777777" w:rsidR="0091758E" w:rsidRDefault="0091758E" w:rsidP="002E56C2">
            <w:pPr>
              <w:widowControl w:val="0"/>
              <w:jc w:val="both"/>
            </w:pPr>
            <w:r w:rsidRPr="00323A5C">
              <w:rPr>
                <w:b/>
                <w:bCs/>
              </w:rPr>
              <w:t xml:space="preserve">SETTE </w:t>
            </w:r>
            <w:r>
              <w:t>decimi</w:t>
            </w:r>
          </w:p>
        </w:tc>
        <w:tc>
          <w:tcPr>
            <w:tcW w:w="6095" w:type="dxa"/>
            <w:tcBorders>
              <w:top w:val="single" w:sz="4" w:space="0" w:color="000000"/>
              <w:left w:val="single" w:sz="4" w:space="0" w:color="000000"/>
              <w:bottom w:val="single" w:sz="4" w:space="0" w:color="000000"/>
            </w:tcBorders>
            <w:shd w:val="clear" w:color="auto" w:fill="auto"/>
          </w:tcPr>
          <w:p w14:paraId="0DE56F93" w14:textId="7ED46C87" w:rsidR="0091758E" w:rsidRDefault="0091758E" w:rsidP="002E56C2">
            <w:pPr>
              <w:widowControl w:val="0"/>
              <w:jc w:val="both"/>
            </w:pPr>
            <w:r>
              <w:t>A</w:t>
            </w:r>
            <w:r w:rsidRPr="004E555D">
              <w:t>cquisisce informazioni esplicite e implicite; individua relazioni; risolve semplici problemi; comprende semplici messaggi e si esprime in modo generalmente corretto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5F60F01" w14:textId="77777777" w:rsidR="0091758E" w:rsidRDefault="0091758E" w:rsidP="002E56C2"/>
        </w:tc>
      </w:tr>
      <w:tr w:rsidR="0091758E" w14:paraId="5243F5E7" w14:textId="77777777" w:rsidTr="002E56C2">
        <w:trPr>
          <w:trHeight w:val="368"/>
        </w:trPr>
        <w:tc>
          <w:tcPr>
            <w:tcW w:w="1985" w:type="dxa"/>
            <w:tcBorders>
              <w:top w:val="single" w:sz="4" w:space="0" w:color="000000"/>
              <w:left w:val="single" w:sz="4" w:space="0" w:color="000000"/>
              <w:bottom w:val="single" w:sz="4" w:space="0" w:color="000000"/>
            </w:tcBorders>
            <w:shd w:val="clear" w:color="auto" w:fill="auto"/>
          </w:tcPr>
          <w:p w14:paraId="1243C3E6" w14:textId="77777777" w:rsidR="0091758E" w:rsidRDefault="0091758E" w:rsidP="002E56C2">
            <w:pPr>
              <w:widowControl w:val="0"/>
              <w:jc w:val="both"/>
            </w:pPr>
            <w:r w:rsidRPr="00323A5C">
              <w:rPr>
                <w:b/>
                <w:bCs/>
              </w:rPr>
              <w:t>OTTO</w:t>
            </w:r>
            <w:r>
              <w:t xml:space="preserve"> decimi</w:t>
            </w:r>
          </w:p>
        </w:tc>
        <w:tc>
          <w:tcPr>
            <w:tcW w:w="6095" w:type="dxa"/>
            <w:tcBorders>
              <w:top w:val="single" w:sz="4" w:space="0" w:color="000000"/>
              <w:left w:val="single" w:sz="4" w:space="0" w:color="000000"/>
              <w:bottom w:val="single" w:sz="4" w:space="0" w:color="000000"/>
            </w:tcBorders>
            <w:shd w:val="clear" w:color="auto" w:fill="auto"/>
          </w:tcPr>
          <w:p w14:paraId="4CBEFC09" w14:textId="15948C3B" w:rsidR="0091758E" w:rsidRDefault="0091758E" w:rsidP="002E56C2">
            <w:pPr>
              <w:widowControl w:val="0"/>
              <w:jc w:val="both"/>
            </w:pPr>
            <w:r>
              <w:t>A</w:t>
            </w:r>
            <w:r w:rsidRPr="004E555D">
              <w:t>cquisisce informazioni esplicite e implicite; individua relazioni e opera alcuni collegamenti; risolve problemi in maniera autonoma; comprende i messaggi e si esprime in modo adeguato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5D7C8EC" w14:textId="77777777" w:rsidR="0091758E" w:rsidRDefault="0091758E" w:rsidP="002E56C2"/>
        </w:tc>
      </w:tr>
      <w:tr w:rsidR="0091758E" w14:paraId="53CCAEAB" w14:textId="77777777" w:rsidTr="002E56C2">
        <w:trPr>
          <w:trHeight w:val="368"/>
        </w:trPr>
        <w:tc>
          <w:tcPr>
            <w:tcW w:w="1985" w:type="dxa"/>
            <w:tcBorders>
              <w:top w:val="single" w:sz="4" w:space="0" w:color="000000"/>
              <w:left w:val="single" w:sz="4" w:space="0" w:color="000000"/>
              <w:bottom w:val="single" w:sz="4" w:space="0" w:color="000000"/>
            </w:tcBorders>
            <w:shd w:val="clear" w:color="auto" w:fill="auto"/>
          </w:tcPr>
          <w:p w14:paraId="143D758A" w14:textId="77777777" w:rsidR="0091758E" w:rsidRDefault="0091758E" w:rsidP="002E56C2">
            <w:pPr>
              <w:widowControl w:val="0"/>
              <w:jc w:val="both"/>
            </w:pPr>
            <w:r w:rsidRPr="00323A5C">
              <w:rPr>
                <w:b/>
                <w:bCs/>
              </w:rPr>
              <w:t>NOVE</w:t>
            </w:r>
            <w:r>
              <w:t xml:space="preserve"> decimi</w:t>
            </w:r>
          </w:p>
        </w:tc>
        <w:tc>
          <w:tcPr>
            <w:tcW w:w="6095" w:type="dxa"/>
            <w:tcBorders>
              <w:top w:val="single" w:sz="4" w:space="0" w:color="000000"/>
              <w:left w:val="single" w:sz="4" w:space="0" w:color="000000"/>
              <w:bottom w:val="single" w:sz="4" w:space="0" w:color="000000"/>
            </w:tcBorders>
            <w:shd w:val="clear" w:color="auto" w:fill="auto"/>
          </w:tcPr>
          <w:p w14:paraId="14D2E1B6" w14:textId="11055B84" w:rsidR="0091758E" w:rsidRDefault="0091758E" w:rsidP="002E56C2">
            <w:pPr>
              <w:widowControl w:val="0"/>
              <w:jc w:val="both"/>
            </w:pPr>
            <w:r>
              <w:t>A</w:t>
            </w:r>
            <w:r w:rsidRPr="004E555D">
              <w:t>cquisisce informazioni in maniera approfondita e le rielabora in forma personale; individua relazioni e opera collegamenti in modo autonomo; risolve problemi anche complessi; comprende i messaggi e si esprime in modo personale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929CDE4" w14:textId="77777777" w:rsidR="0091758E" w:rsidRDefault="0091758E" w:rsidP="002E56C2"/>
        </w:tc>
      </w:tr>
      <w:tr w:rsidR="0091758E" w14:paraId="55E937E7" w14:textId="77777777" w:rsidTr="002E56C2">
        <w:trPr>
          <w:trHeight w:val="368"/>
        </w:trPr>
        <w:tc>
          <w:tcPr>
            <w:tcW w:w="1985" w:type="dxa"/>
            <w:tcBorders>
              <w:top w:val="single" w:sz="4" w:space="0" w:color="000000"/>
              <w:left w:val="single" w:sz="4" w:space="0" w:color="000000"/>
              <w:bottom w:val="single" w:sz="4" w:space="0" w:color="000000"/>
            </w:tcBorders>
            <w:shd w:val="clear" w:color="auto" w:fill="auto"/>
          </w:tcPr>
          <w:p w14:paraId="6E55C649" w14:textId="77777777" w:rsidR="0091758E" w:rsidRDefault="0091758E" w:rsidP="002E56C2">
            <w:pPr>
              <w:widowControl w:val="0"/>
              <w:jc w:val="both"/>
            </w:pPr>
            <w:r w:rsidRPr="00323A5C">
              <w:rPr>
                <w:b/>
                <w:bCs/>
              </w:rPr>
              <w:t>DIECI</w:t>
            </w:r>
            <w:r>
              <w:t xml:space="preserve"> decimi</w:t>
            </w:r>
          </w:p>
        </w:tc>
        <w:tc>
          <w:tcPr>
            <w:tcW w:w="6095" w:type="dxa"/>
            <w:tcBorders>
              <w:top w:val="single" w:sz="4" w:space="0" w:color="000000"/>
              <w:left w:val="single" w:sz="4" w:space="0" w:color="000000"/>
              <w:bottom w:val="single" w:sz="4" w:space="0" w:color="000000"/>
            </w:tcBorders>
            <w:shd w:val="clear" w:color="auto" w:fill="auto"/>
          </w:tcPr>
          <w:p w14:paraId="6BA4DB7F" w14:textId="7622A53A" w:rsidR="0091758E" w:rsidRDefault="0091758E" w:rsidP="002E56C2">
            <w:pPr>
              <w:widowControl w:val="0"/>
              <w:jc w:val="both"/>
            </w:pPr>
            <w:r>
              <w:t>A</w:t>
            </w:r>
            <w:r w:rsidRPr="004E555D">
              <w:t>cquisisce informazioni in maniera ampia e completa e le rielabora in forma personale e critica; individua relazioni e opera con sicurezza collegamenti interdisciplinari; risolve problemi complessi; comprende i messaggi e si esprime in modo chiaro, originale e critico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E859671" w14:textId="77777777" w:rsidR="0091758E" w:rsidRDefault="0091758E" w:rsidP="002E56C2"/>
        </w:tc>
      </w:tr>
    </w:tbl>
    <w:p w14:paraId="744C78CD" w14:textId="77777777" w:rsidR="0091758E" w:rsidRDefault="0091758E"/>
    <w:p w14:paraId="42CA1C4E" w14:textId="77777777" w:rsidR="0091758E" w:rsidRDefault="0091758E"/>
    <w:p w14:paraId="2E94315E" w14:textId="77777777" w:rsidR="00616E8B" w:rsidRPr="004E555D" w:rsidRDefault="00616E8B" w:rsidP="00616E8B">
      <w:pPr>
        <w:jc w:val="center"/>
        <w:rPr>
          <w:b/>
        </w:rPr>
      </w:pPr>
      <w:r w:rsidRPr="004E555D">
        <w:rPr>
          <w:b/>
        </w:rPr>
        <w:t>PROGRAMMAZIONE</w:t>
      </w:r>
    </w:p>
    <w:p w14:paraId="0636A1A4" w14:textId="0CF7835B" w:rsidR="00616E8B" w:rsidRDefault="00616E8B" w:rsidP="00E85E97">
      <w:pPr>
        <w:jc w:val="both"/>
        <w:rPr>
          <w:b/>
        </w:rPr>
      </w:pPr>
      <w:r w:rsidRPr="004E555D">
        <w:t xml:space="preserve">Sulla scorta di quanto osservato, relativamente alla situazione di partenza della classe, il C. d. C., in accordo con le finalità della scuola, si è proposto di guidare l’allievo alla costruzione del sé, alla relazione con gli altri e all’interazione con la realtà naturale e sociale, attraverso lo sviluppo delle seguenti </w:t>
      </w:r>
      <w:r w:rsidRPr="004E555D">
        <w:rPr>
          <w:b/>
        </w:rPr>
        <w:t xml:space="preserve">COMPETENZE </w:t>
      </w:r>
      <w:r w:rsidRPr="00E85E97">
        <w:rPr>
          <w:b/>
          <w:highlight w:val="yellow"/>
        </w:rPr>
        <w:t>TRASVERSALI</w:t>
      </w:r>
      <w:r w:rsidR="005D70AB" w:rsidRPr="00E85E97">
        <w:rPr>
          <w:b/>
          <w:highlight w:val="yellow"/>
        </w:rPr>
        <w:t xml:space="preserve"> (</w:t>
      </w:r>
      <w:r w:rsidR="00E85E97" w:rsidRPr="00E85E97">
        <w:rPr>
          <w:b/>
          <w:highlight w:val="yellow"/>
        </w:rPr>
        <w:t>competenze chiave per la cittadinanza</w:t>
      </w:r>
      <w:r w:rsidR="00E85E97">
        <w:rPr>
          <w:b/>
          <w:highlight w:val="yellow"/>
        </w:rPr>
        <w:t xml:space="preserve"> o </w:t>
      </w:r>
      <w:r w:rsidR="00E85E97" w:rsidRPr="00E85E97">
        <w:rPr>
          <w:b/>
          <w:highlight w:val="yellow"/>
        </w:rPr>
        <w:t>competenze chiave europee Raccomandazione del Parlamento Europeo Parlamento Europeo e del Consiglio 2006??)</w:t>
      </w:r>
    </w:p>
    <w:p w14:paraId="0E76F003" w14:textId="77777777" w:rsidR="001E3824" w:rsidRPr="004E555D" w:rsidRDefault="001E3824" w:rsidP="00E85E97">
      <w:pPr>
        <w:jc w:val="both"/>
        <w:rPr>
          <w:b/>
        </w:rPr>
      </w:pPr>
    </w:p>
    <w:p w14:paraId="78E3D6C8" w14:textId="77777777" w:rsidR="00616E8B" w:rsidRPr="00643749" w:rsidRDefault="00616E8B" w:rsidP="00616E8B">
      <w:pPr>
        <w:numPr>
          <w:ilvl w:val="0"/>
          <w:numId w:val="6"/>
        </w:numPr>
        <w:jc w:val="both"/>
        <w:rPr>
          <w:highlight w:val="yellow"/>
        </w:rPr>
      </w:pPr>
      <w:r w:rsidRPr="00643749">
        <w:rPr>
          <w:highlight w:val="yellow"/>
        </w:rPr>
        <w:t>Imparare ad imparare</w:t>
      </w:r>
    </w:p>
    <w:p w14:paraId="57B3BE6D" w14:textId="77777777" w:rsidR="00616E8B" w:rsidRPr="00643749" w:rsidRDefault="00616E8B" w:rsidP="00616E8B">
      <w:pPr>
        <w:numPr>
          <w:ilvl w:val="0"/>
          <w:numId w:val="6"/>
        </w:numPr>
        <w:jc w:val="both"/>
        <w:rPr>
          <w:highlight w:val="yellow"/>
        </w:rPr>
      </w:pPr>
      <w:r w:rsidRPr="00643749">
        <w:rPr>
          <w:highlight w:val="yellow"/>
        </w:rPr>
        <w:t>Progettare</w:t>
      </w:r>
    </w:p>
    <w:p w14:paraId="259D3A89" w14:textId="77777777" w:rsidR="00616E8B" w:rsidRPr="00643749" w:rsidRDefault="00616E8B" w:rsidP="00616E8B">
      <w:pPr>
        <w:numPr>
          <w:ilvl w:val="0"/>
          <w:numId w:val="6"/>
        </w:numPr>
        <w:jc w:val="both"/>
        <w:rPr>
          <w:highlight w:val="yellow"/>
        </w:rPr>
      </w:pPr>
      <w:r w:rsidRPr="00643749">
        <w:rPr>
          <w:highlight w:val="yellow"/>
        </w:rPr>
        <w:t>Comunicare</w:t>
      </w:r>
    </w:p>
    <w:p w14:paraId="1BDB5291" w14:textId="77777777" w:rsidR="00616E8B" w:rsidRPr="00643749" w:rsidRDefault="00616E8B" w:rsidP="00616E8B">
      <w:pPr>
        <w:numPr>
          <w:ilvl w:val="0"/>
          <w:numId w:val="6"/>
        </w:numPr>
        <w:jc w:val="both"/>
        <w:rPr>
          <w:highlight w:val="yellow"/>
        </w:rPr>
      </w:pPr>
      <w:r w:rsidRPr="00643749">
        <w:rPr>
          <w:highlight w:val="yellow"/>
        </w:rPr>
        <w:t>Collaborare e partecipare</w:t>
      </w:r>
    </w:p>
    <w:p w14:paraId="47FB5260" w14:textId="77777777" w:rsidR="00616E8B" w:rsidRPr="00643749" w:rsidRDefault="00616E8B" w:rsidP="00616E8B">
      <w:pPr>
        <w:numPr>
          <w:ilvl w:val="0"/>
          <w:numId w:val="6"/>
        </w:numPr>
        <w:jc w:val="both"/>
        <w:rPr>
          <w:highlight w:val="yellow"/>
        </w:rPr>
      </w:pPr>
      <w:r w:rsidRPr="00643749">
        <w:rPr>
          <w:highlight w:val="yellow"/>
        </w:rPr>
        <w:t>Agire in modo autonomo e responsabile</w:t>
      </w:r>
    </w:p>
    <w:p w14:paraId="0F941494" w14:textId="77777777" w:rsidR="00616E8B" w:rsidRPr="00643749" w:rsidRDefault="00616E8B" w:rsidP="00616E8B">
      <w:pPr>
        <w:numPr>
          <w:ilvl w:val="0"/>
          <w:numId w:val="6"/>
        </w:numPr>
        <w:jc w:val="both"/>
        <w:rPr>
          <w:highlight w:val="yellow"/>
        </w:rPr>
      </w:pPr>
      <w:r w:rsidRPr="00643749">
        <w:rPr>
          <w:highlight w:val="yellow"/>
        </w:rPr>
        <w:t>Risolvere problemi</w:t>
      </w:r>
    </w:p>
    <w:p w14:paraId="3EE6343A" w14:textId="77777777" w:rsidR="00616E8B" w:rsidRPr="00643749" w:rsidRDefault="00616E8B" w:rsidP="00616E8B">
      <w:pPr>
        <w:numPr>
          <w:ilvl w:val="0"/>
          <w:numId w:val="6"/>
        </w:numPr>
        <w:jc w:val="both"/>
        <w:rPr>
          <w:highlight w:val="yellow"/>
        </w:rPr>
      </w:pPr>
      <w:r w:rsidRPr="00643749">
        <w:rPr>
          <w:highlight w:val="yellow"/>
        </w:rPr>
        <w:t>Individuare collegamenti e relazioni</w:t>
      </w:r>
    </w:p>
    <w:p w14:paraId="206E7355" w14:textId="77777777" w:rsidR="00616E8B" w:rsidRDefault="00616E8B" w:rsidP="00616E8B">
      <w:pPr>
        <w:numPr>
          <w:ilvl w:val="0"/>
          <w:numId w:val="6"/>
        </w:numPr>
        <w:jc w:val="both"/>
        <w:rPr>
          <w:highlight w:val="yellow"/>
        </w:rPr>
      </w:pPr>
      <w:r w:rsidRPr="00643749">
        <w:rPr>
          <w:highlight w:val="yellow"/>
        </w:rPr>
        <w:t>Acquisire e interpretare l’informazione</w:t>
      </w:r>
    </w:p>
    <w:p w14:paraId="739971B4" w14:textId="77777777" w:rsidR="00E85E97" w:rsidRDefault="00E85E97" w:rsidP="00E85E97">
      <w:pPr>
        <w:jc w:val="both"/>
        <w:rPr>
          <w:highlight w:val="yellow"/>
        </w:rPr>
      </w:pPr>
    </w:p>
    <w:p w14:paraId="397044E4" w14:textId="77777777" w:rsidR="00E85E97" w:rsidRPr="00E85E97" w:rsidRDefault="00E85E97" w:rsidP="00E85E97">
      <w:pPr>
        <w:jc w:val="both"/>
        <w:rPr>
          <w:highlight w:val="yellow"/>
        </w:rPr>
      </w:pPr>
      <w:r w:rsidRPr="00E85E97">
        <w:rPr>
          <w:highlight w:val="yellow"/>
        </w:rPr>
        <w:t>1. comunicazione nella madrelingua;</w:t>
      </w:r>
    </w:p>
    <w:p w14:paraId="230FC39C" w14:textId="77777777" w:rsidR="00E85E97" w:rsidRPr="00E85E97" w:rsidRDefault="00E85E97" w:rsidP="00E85E97">
      <w:pPr>
        <w:jc w:val="both"/>
        <w:rPr>
          <w:highlight w:val="yellow"/>
        </w:rPr>
      </w:pPr>
      <w:r w:rsidRPr="00E85E97">
        <w:rPr>
          <w:highlight w:val="yellow"/>
        </w:rPr>
        <w:t>2. comunicazione nelle lingue straniere;</w:t>
      </w:r>
    </w:p>
    <w:p w14:paraId="2ECFF6EA" w14:textId="77777777" w:rsidR="00E85E97" w:rsidRPr="00E85E97" w:rsidRDefault="00E85E97" w:rsidP="00E85E97">
      <w:pPr>
        <w:jc w:val="both"/>
        <w:rPr>
          <w:highlight w:val="yellow"/>
        </w:rPr>
      </w:pPr>
      <w:r w:rsidRPr="00E85E97">
        <w:rPr>
          <w:highlight w:val="yellow"/>
        </w:rPr>
        <w:t>3. competenza matematica e competenze di base in scienza e tecnologia;</w:t>
      </w:r>
    </w:p>
    <w:p w14:paraId="7B402E2B" w14:textId="77777777" w:rsidR="00E85E97" w:rsidRPr="00E85E97" w:rsidRDefault="00E85E97" w:rsidP="00E85E97">
      <w:pPr>
        <w:jc w:val="both"/>
        <w:rPr>
          <w:highlight w:val="yellow"/>
        </w:rPr>
      </w:pPr>
      <w:r w:rsidRPr="00E85E97">
        <w:rPr>
          <w:highlight w:val="yellow"/>
        </w:rPr>
        <w:t>4. competenza digitale;</w:t>
      </w:r>
    </w:p>
    <w:p w14:paraId="68382C8B" w14:textId="77777777" w:rsidR="00E85E97" w:rsidRPr="00E85E97" w:rsidRDefault="00E85E97" w:rsidP="00E85E97">
      <w:pPr>
        <w:jc w:val="both"/>
        <w:rPr>
          <w:highlight w:val="yellow"/>
        </w:rPr>
      </w:pPr>
      <w:r w:rsidRPr="00E85E97">
        <w:rPr>
          <w:highlight w:val="yellow"/>
        </w:rPr>
        <w:t>5. imparare a imparare;</w:t>
      </w:r>
    </w:p>
    <w:p w14:paraId="4E11B353" w14:textId="77777777" w:rsidR="00E85E97" w:rsidRPr="00E85E97" w:rsidRDefault="00E85E97" w:rsidP="00E85E97">
      <w:pPr>
        <w:jc w:val="both"/>
        <w:rPr>
          <w:highlight w:val="yellow"/>
        </w:rPr>
      </w:pPr>
      <w:r w:rsidRPr="00E85E97">
        <w:rPr>
          <w:highlight w:val="yellow"/>
        </w:rPr>
        <w:t>6. competenze sociali e civiche;</w:t>
      </w:r>
    </w:p>
    <w:p w14:paraId="18196766" w14:textId="77777777" w:rsidR="00E85E97" w:rsidRPr="00E85E97" w:rsidRDefault="00E85E97" w:rsidP="00E85E97">
      <w:pPr>
        <w:jc w:val="both"/>
        <w:rPr>
          <w:highlight w:val="yellow"/>
        </w:rPr>
      </w:pPr>
      <w:r w:rsidRPr="00E85E97">
        <w:rPr>
          <w:highlight w:val="yellow"/>
        </w:rPr>
        <w:t>7. spirito di iniziativa e imprenditorialità;</w:t>
      </w:r>
    </w:p>
    <w:p w14:paraId="3F6C6AA9" w14:textId="181FBCD6" w:rsidR="00E85E97" w:rsidRDefault="00E85E97" w:rsidP="00E85E97">
      <w:pPr>
        <w:jc w:val="both"/>
      </w:pPr>
      <w:r w:rsidRPr="00E85E97">
        <w:rPr>
          <w:highlight w:val="yellow"/>
        </w:rPr>
        <w:t>8. consapevolezza ed espressione culturale.</w:t>
      </w:r>
      <w:r>
        <w:t xml:space="preserve"> </w:t>
      </w:r>
    </w:p>
    <w:p w14:paraId="43C8D1F2" w14:textId="77777777" w:rsidR="00E85E97" w:rsidRPr="00643749" w:rsidRDefault="00E85E97" w:rsidP="00E85E97">
      <w:pPr>
        <w:jc w:val="both"/>
        <w:rPr>
          <w:highlight w:val="yellow"/>
        </w:rPr>
      </w:pPr>
    </w:p>
    <w:p w14:paraId="484B4AB0" w14:textId="7B382BF8" w:rsidR="00616E8B" w:rsidRPr="004E555D" w:rsidRDefault="00616E8B" w:rsidP="00616E8B">
      <w:pPr>
        <w:pStyle w:val="Titolo1"/>
        <w:rPr>
          <w:sz w:val="20"/>
        </w:rPr>
      </w:pPr>
      <w:r w:rsidRPr="004E555D">
        <w:rPr>
          <w:sz w:val="20"/>
        </w:rPr>
        <w:t>L’equipe pedagogica, per sviluppare progressivamente le competenze personali degli alunni e promuovere la crescita delle loro capacità autonome di studio, attraverso le discipline, ha progettato</w:t>
      </w:r>
      <w:r>
        <w:rPr>
          <w:sz w:val="20"/>
        </w:rPr>
        <w:t xml:space="preserve"> le Unità di</w:t>
      </w:r>
      <w:r w:rsidR="002D5AA6">
        <w:rPr>
          <w:sz w:val="20"/>
        </w:rPr>
        <w:t xml:space="preserve"> apprendimento</w:t>
      </w:r>
      <w:r w:rsidRPr="004E555D">
        <w:rPr>
          <w:sz w:val="20"/>
        </w:rPr>
        <w:t xml:space="preserve"> </w:t>
      </w:r>
      <w:r w:rsidR="005353C3">
        <w:rPr>
          <w:sz w:val="20"/>
        </w:rPr>
        <w:t>(</w:t>
      </w:r>
      <w:proofErr w:type="spellStart"/>
      <w:r w:rsidR="005353C3">
        <w:rPr>
          <w:sz w:val="20"/>
        </w:rPr>
        <w:t>U.d.A</w:t>
      </w:r>
      <w:proofErr w:type="spellEnd"/>
      <w:r w:rsidR="005353C3">
        <w:rPr>
          <w:sz w:val="20"/>
        </w:rPr>
        <w:t xml:space="preserve">.) </w:t>
      </w:r>
      <w:r w:rsidRPr="004E555D">
        <w:rPr>
          <w:sz w:val="20"/>
        </w:rPr>
        <w:t>interdisciplinari e disciplinari, fissando in esse, le competenze chiave, gli obiettivi formativi, gli obiettivi specifici di apprendimento, i contenuti, le attività, i mezzi, le strategie metodologiche, le modalità di verifica e i tempi.</w:t>
      </w:r>
    </w:p>
    <w:p w14:paraId="0B7D0E5E" w14:textId="12DD2CDE" w:rsidR="00616E8B" w:rsidRPr="004E555D" w:rsidRDefault="00616E8B" w:rsidP="002D5AA6">
      <w:pPr>
        <w:jc w:val="both"/>
      </w:pPr>
      <w:r w:rsidRPr="004E555D">
        <w:t xml:space="preserve">Le </w:t>
      </w:r>
      <w:proofErr w:type="spellStart"/>
      <w:r w:rsidR="005353C3">
        <w:t>U.d.A</w:t>
      </w:r>
      <w:proofErr w:type="spellEnd"/>
      <w:r w:rsidR="005353C3">
        <w:t xml:space="preserve">. </w:t>
      </w:r>
      <w:r w:rsidRPr="004E555D">
        <w:t>interdisciplinari, disciplinari e del curricolo locale, concordate nelle riunioni di Dipartimento e rispondenti alle linee programmatiche del P.</w:t>
      </w:r>
      <w:r>
        <w:t>T.</w:t>
      </w:r>
      <w:r w:rsidRPr="004E555D">
        <w:t xml:space="preserve">O.F., sono state raccolte in un apposito fascicolo contenente i </w:t>
      </w:r>
      <w:r w:rsidR="002D5AA6">
        <w:t>d</w:t>
      </w:r>
      <w:r w:rsidRPr="004E555D">
        <w:t xml:space="preserve">ocumenti del </w:t>
      </w:r>
      <w:proofErr w:type="spellStart"/>
      <w:r w:rsidRPr="004E555D">
        <w:t>C.d.C</w:t>
      </w:r>
      <w:proofErr w:type="spellEnd"/>
      <w:r w:rsidRPr="004E555D">
        <w:t>.</w:t>
      </w:r>
    </w:p>
    <w:p w14:paraId="0FCC6039" w14:textId="77777777" w:rsidR="00616E8B" w:rsidRDefault="00616E8B"/>
    <w:p w14:paraId="33ED7F5C" w14:textId="77777777" w:rsidR="00616E8B" w:rsidRPr="004E555D" w:rsidRDefault="00616E8B" w:rsidP="00616E8B">
      <w:pPr>
        <w:pStyle w:val="Titolo2"/>
        <w:rPr>
          <w:sz w:val="20"/>
        </w:rPr>
      </w:pPr>
      <w:r w:rsidRPr="004E555D">
        <w:rPr>
          <w:sz w:val="20"/>
        </w:rPr>
        <w:t>METODOLOGIA</w:t>
      </w:r>
    </w:p>
    <w:p w14:paraId="393BC327" w14:textId="709ADE0A" w:rsidR="00616E8B" w:rsidRPr="004E555D" w:rsidRDefault="00616E8B" w:rsidP="00616E8B">
      <w:pPr>
        <w:jc w:val="both"/>
      </w:pPr>
      <w:r w:rsidRPr="004E555D">
        <w:t xml:space="preserve">In questi tre anni di scuola secondaria di 1°grado si è lavorato </w:t>
      </w:r>
      <w:r w:rsidR="005353C3">
        <w:t>affinché</w:t>
      </w:r>
      <w:r w:rsidRPr="004E555D">
        <w:t xml:space="preserve"> i ragazzi acquisissero consapevolezza di sé,  conoscessero le modificazioni e le dinamiche legate al processo di crescita, sapessero controllare le proprie emozioni e reazioni, conoscessero le proprie abilità in rapporto alle scelte future, prendessero coscienza del valore della persona e delle norme del vivere civile, acquisissero valori e comportamenti di comprensione, solidarietà e cooperazione nei confronti dei “diversi”, maturassero atteggiamenti consapevoli riguardo ai problemi dell’ambiente, fossero consapevoli dei rischi connessi a comportamenti disordinati relativi all’alimentazione e all’uso di alcool, fumo, droghe, acquisissero le conoscenze e le abilità come occasioni per sviluppare armoniosamente la propria personalità in tutte le direzioni (etiche, religiose, sociali, intellettuali, affettive, operative, creative..., padroneggiassero strumenti culturali adeguati all’età e alle capacità, organizzassero le conoscenze sapendo compiere operazioni di selezione, classificazione, confronto, ordinamento, di analisi e di sintesi, pervenendo ad una riflessione personale, acquisissero adeguate capacità espressive e critiche. I docenti hanno cercato di mettere gli allievi nelle migliori condizioni operative facendo ricorso al metodo induttivo, completato da quello deduttivo, esper</w:t>
      </w:r>
      <w:r w:rsidR="005353C3">
        <w:t>i</w:t>
      </w:r>
      <w:r w:rsidRPr="004E555D">
        <w:t>enziale e della comunicazione.</w:t>
      </w:r>
    </w:p>
    <w:p w14:paraId="44BA7F61" w14:textId="7512C92E" w:rsidR="00616E8B" w:rsidRDefault="00616E8B" w:rsidP="00616E8B">
      <w:pPr>
        <w:jc w:val="both"/>
        <w:rPr>
          <w:b/>
        </w:rPr>
      </w:pPr>
      <w:r w:rsidRPr="004E555D">
        <w:t>Nella trattazione delle varie tematiche i docenti hanno cercato di individuare, senza forzati accostamenti, tutti i collegamenti possibili per mettere gli alunni in grado di saper affrontare un argomento sotto profili diversi ed esercitarsi al colloquio pluridisciplinare d’esame. In particolare</w:t>
      </w:r>
      <w:r w:rsidR="002D5AA6">
        <w:t>,</w:t>
      </w:r>
      <w:r w:rsidRPr="004E555D">
        <w:t xml:space="preserve"> si sono utilizzate le seguenti </w:t>
      </w:r>
      <w:r w:rsidRPr="004E555D">
        <w:rPr>
          <w:b/>
        </w:rPr>
        <w:t>strategie didattiche:</w:t>
      </w:r>
    </w:p>
    <w:p w14:paraId="5400DD99" w14:textId="77777777" w:rsidR="00EA42AD" w:rsidRDefault="00EA42AD" w:rsidP="00616E8B">
      <w:pPr>
        <w:jc w:val="both"/>
        <w:rPr>
          <w:b/>
        </w:rPr>
      </w:pPr>
    </w:p>
    <w:p w14:paraId="0007A7D9" w14:textId="77777777" w:rsidR="00EA42AD" w:rsidRDefault="00EA42AD" w:rsidP="00EA42AD">
      <w:pPr>
        <w:numPr>
          <w:ilvl w:val="0"/>
          <w:numId w:val="3"/>
        </w:numPr>
        <w:jc w:val="both"/>
      </w:pPr>
      <w:r>
        <w:t>Lezioni dialogate e partecipate;</w:t>
      </w:r>
    </w:p>
    <w:p w14:paraId="40BEE4CE" w14:textId="77777777" w:rsidR="00EA42AD" w:rsidRDefault="00EA42AD" w:rsidP="00EA42AD">
      <w:pPr>
        <w:numPr>
          <w:ilvl w:val="0"/>
          <w:numId w:val="3"/>
        </w:numPr>
        <w:jc w:val="both"/>
      </w:pPr>
      <w:r>
        <w:t>Lezione interattiva per favorire il coinvolgimento e la motivazione degli alunni;</w:t>
      </w:r>
    </w:p>
    <w:p w14:paraId="765C9CC8" w14:textId="77777777" w:rsidR="00EA42AD" w:rsidRDefault="00EA42AD" w:rsidP="00EA42AD">
      <w:pPr>
        <w:numPr>
          <w:ilvl w:val="0"/>
          <w:numId w:val="3"/>
        </w:numPr>
        <w:jc w:val="both"/>
      </w:pPr>
      <w:r>
        <w:t>Discussioni collettive e costante riferimento alla realtà e all’esperienza degli alunni;</w:t>
      </w:r>
    </w:p>
    <w:p w14:paraId="59F7AC5A" w14:textId="77777777" w:rsidR="00EA42AD" w:rsidRDefault="00EA42AD" w:rsidP="00EA42AD">
      <w:pPr>
        <w:numPr>
          <w:ilvl w:val="0"/>
          <w:numId w:val="3"/>
        </w:numPr>
        <w:jc w:val="both"/>
      </w:pPr>
      <w:r>
        <w:t>Attività laboratoriali individuali e di gruppo;</w:t>
      </w:r>
    </w:p>
    <w:p w14:paraId="0D9BD0BD" w14:textId="77777777" w:rsidR="00EA42AD" w:rsidRDefault="00EA42AD" w:rsidP="00EA42AD">
      <w:pPr>
        <w:numPr>
          <w:ilvl w:val="0"/>
          <w:numId w:val="3"/>
        </w:numPr>
        <w:jc w:val="both"/>
      </w:pPr>
      <w:r>
        <w:t xml:space="preserve">Cooperative </w:t>
      </w:r>
      <w:proofErr w:type="spellStart"/>
      <w:r>
        <w:t>learning</w:t>
      </w:r>
      <w:proofErr w:type="spellEnd"/>
      <w:r>
        <w:t>;</w:t>
      </w:r>
    </w:p>
    <w:p w14:paraId="2DA3A68C" w14:textId="77777777" w:rsidR="00EA42AD" w:rsidRDefault="00EA42AD" w:rsidP="00EA42AD">
      <w:pPr>
        <w:numPr>
          <w:ilvl w:val="0"/>
          <w:numId w:val="3"/>
        </w:numPr>
        <w:jc w:val="both"/>
      </w:pPr>
      <w:proofErr w:type="spellStart"/>
      <w:r>
        <w:t>Problem</w:t>
      </w:r>
      <w:proofErr w:type="spellEnd"/>
      <w:r>
        <w:t xml:space="preserve"> </w:t>
      </w:r>
      <w:proofErr w:type="spellStart"/>
      <w:r>
        <w:t>solving</w:t>
      </w:r>
      <w:proofErr w:type="spellEnd"/>
      <w:r>
        <w:t>;</w:t>
      </w:r>
    </w:p>
    <w:p w14:paraId="7A391210" w14:textId="77777777" w:rsidR="00EA42AD" w:rsidRDefault="00EA42AD" w:rsidP="00EA42AD">
      <w:pPr>
        <w:numPr>
          <w:ilvl w:val="0"/>
          <w:numId w:val="3"/>
        </w:numPr>
        <w:jc w:val="both"/>
      </w:pPr>
      <w:r>
        <w:t>Brainstorming;</w:t>
      </w:r>
    </w:p>
    <w:p w14:paraId="7A76DB68" w14:textId="77777777" w:rsidR="00EA42AD" w:rsidRDefault="00EA42AD" w:rsidP="00EA42AD">
      <w:pPr>
        <w:numPr>
          <w:ilvl w:val="0"/>
          <w:numId w:val="3"/>
        </w:numPr>
        <w:jc w:val="both"/>
      </w:pPr>
      <w:proofErr w:type="spellStart"/>
      <w:r>
        <w:t>Storytelling</w:t>
      </w:r>
      <w:proofErr w:type="spellEnd"/>
      <w:r>
        <w:t>;</w:t>
      </w:r>
    </w:p>
    <w:p w14:paraId="3CCC1EB1" w14:textId="77777777" w:rsidR="00EA42AD" w:rsidRDefault="00EA42AD" w:rsidP="00EA42AD">
      <w:pPr>
        <w:numPr>
          <w:ilvl w:val="0"/>
          <w:numId w:val="3"/>
        </w:numPr>
        <w:jc w:val="both"/>
      </w:pPr>
      <w:r>
        <w:t>Lettura analitica del testo;</w:t>
      </w:r>
    </w:p>
    <w:p w14:paraId="7DC23427" w14:textId="77777777" w:rsidR="00EA42AD" w:rsidRDefault="00EA42AD" w:rsidP="00EA42AD">
      <w:pPr>
        <w:numPr>
          <w:ilvl w:val="0"/>
          <w:numId w:val="3"/>
        </w:numPr>
        <w:jc w:val="both"/>
      </w:pPr>
      <w:proofErr w:type="spellStart"/>
      <w:r>
        <w:t>Flipped</w:t>
      </w:r>
      <w:proofErr w:type="spellEnd"/>
      <w:r>
        <w:t xml:space="preserve"> </w:t>
      </w:r>
      <w:proofErr w:type="spellStart"/>
      <w:r>
        <w:t>classroom</w:t>
      </w:r>
      <w:proofErr w:type="spellEnd"/>
      <w:r>
        <w:t>;</w:t>
      </w:r>
    </w:p>
    <w:p w14:paraId="1E57C3CA" w14:textId="77777777" w:rsidR="00EA42AD" w:rsidRDefault="00EA42AD" w:rsidP="00EA42AD">
      <w:pPr>
        <w:numPr>
          <w:ilvl w:val="0"/>
          <w:numId w:val="3"/>
        </w:numPr>
        <w:jc w:val="both"/>
      </w:pPr>
      <w:proofErr w:type="spellStart"/>
      <w:r>
        <w:t>Debate</w:t>
      </w:r>
      <w:proofErr w:type="spellEnd"/>
      <w:r>
        <w:t>;</w:t>
      </w:r>
    </w:p>
    <w:p w14:paraId="27FEED88" w14:textId="77777777" w:rsidR="00EA42AD" w:rsidRDefault="00EA42AD" w:rsidP="00EA42AD">
      <w:pPr>
        <w:numPr>
          <w:ilvl w:val="0"/>
          <w:numId w:val="3"/>
        </w:numPr>
        <w:jc w:val="both"/>
      </w:pPr>
      <w:proofErr w:type="spellStart"/>
      <w:r>
        <w:t>Circle</w:t>
      </w:r>
      <w:proofErr w:type="spellEnd"/>
      <w:r>
        <w:t xml:space="preserve"> time;</w:t>
      </w:r>
    </w:p>
    <w:p w14:paraId="79EB4961" w14:textId="77777777" w:rsidR="00EA42AD" w:rsidRDefault="00EA42AD" w:rsidP="00EA42AD">
      <w:pPr>
        <w:numPr>
          <w:ilvl w:val="0"/>
          <w:numId w:val="3"/>
        </w:numPr>
        <w:jc w:val="both"/>
      </w:pPr>
      <w:r>
        <w:t>Scoperta guidata per stimolare l’interesse il piacere della ricerca;</w:t>
      </w:r>
    </w:p>
    <w:p w14:paraId="526AF94F" w14:textId="77777777" w:rsidR="00EA42AD" w:rsidRDefault="00EA42AD" w:rsidP="00EA42AD">
      <w:pPr>
        <w:numPr>
          <w:ilvl w:val="0"/>
          <w:numId w:val="3"/>
        </w:numPr>
        <w:jc w:val="both"/>
      </w:pPr>
      <w:r>
        <w:t>Peer tutoring per il potenziamento e il recupero;</w:t>
      </w:r>
    </w:p>
    <w:p w14:paraId="6CEB3B44" w14:textId="77777777" w:rsidR="00EA42AD" w:rsidRDefault="00EA42AD" w:rsidP="00EA42AD">
      <w:pPr>
        <w:numPr>
          <w:ilvl w:val="0"/>
          <w:numId w:val="3"/>
        </w:numPr>
        <w:jc w:val="both"/>
      </w:pPr>
      <w:r>
        <w:t>Programmazione di spazi per l’autocorrezione e l’autovalutazione;</w:t>
      </w:r>
    </w:p>
    <w:p w14:paraId="174D8B4E" w14:textId="77777777" w:rsidR="00EA42AD" w:rsidRDefault="00EA42AD" w:rsidP="00EA42AD">
      <w:pPr>
        <w:numPr>
          <w:ilvl w:val="0"/>
          <w:numId w:val="3"/>
        </w:numPr>
        <w:jc w:val="both"/>
        <w:rPr>
          <w:b/>
        </w:rPr>
      </w:pPr>
      <w:r>
        <w:t>Programmazioni di indagini sul territorio.</w:t>
      </w:r>
    </w:p>
    <w:p w14:paraId="3D6930C1" w14:textId="77777777" w:rsidR="00EA42AD" w:rsidRDefault="00EA42AD" w:rsidP="00EA42AD">
      <w:pPr>
        <w:jc w:val="both"/>
      </w:pPr>
    </w:p>
    <w:p w14:paraId="5149A219" w14:textId="3EAE3D0F" w:rsidR="00EA42AD" w:rsidRPr="004E555D" w:rsidRDefault="00EA42AD" w:rsidP="00EA42AD">
      <w:pPr>
        <w:jc w:val="both"/>
      </w:pPr>
      <w:r w:rsidRPr="004E555D">
        <w:t>La programmazione è stata attuata in modo flessibile nei contenuti, nelle metodologie e nei tempi di realizzazione, così da condurre gradualmente gli allievi all’acquisizione degli obiettivi specifici di apprendimento, degli obiettivi formativi, per il conseguimento delle competenze chiave.</w:t>
      </w:r>
    </w:p>
    <w:p w14:paraId="41E16C61" w14:textId="77777777" w:rsidR="00EA42AD" w:rsidRDefault="00EA42AD" w:rsidP="00616E8B">
      <w:pPr>
        <w:jc w:val="both"/>
        <w:rPr>
          <w:b/>
        </w:rPr>
      </w:pPr>
    </w:p>
    <w:p w14:paraId="0DD6DFE1" w14:textId="77777777" w:rsidR="002A15BB" w:rsidRPr="000A08E9" w:rsidRDefault="002A15BB" w:rsidP="002A15BB">
      <w:pPr>
        <w:pStyle w:val="Titolo2"/>
        <w:rPr>
          <w:sz w:val="20"/>
          <w:szCs w:val="20"/>
        </w:rPr>
      </w:pPr>
      <w:r>
        <w:rPr>
          <w:sz w:val="20"/>
          <w:szCs w:val="20"/>
        </w:rPr>
        <w:t>STRUMENTI</w:t>
      </w:r>
    </w:p>
    <w:p w14:paraId="075769F2" w14:textId="77777777" w:rsidR="002A15BB" w:rsidRDefault="002A15BB" w:rsidP="002A15BB">
      <w:pPr>
        <w:jc w:val="both"/>
      </w:pPr>
      <w:r>
        <w:t xml:space="preserve">Libri di testo - </w:t>
      </w:r>
      <w:proofErr w:type="spellStart"/>
      <w:r>
        <w:t>eBook</w:t>
      </w:r>
      <w:proofErr w:type="spellEnd"/>
      <w:r>
        <w:t xml:space="preserve"> - Monitor multimediali - Computer – Utilizzo di software multimediali e </w:t>
      </w:r>
      <w:proofErr w:type="gramStart"/>
      <w:r>
        <w:t>didattici  -</w:t>
      </w:r>
      <w:proofErr w:type="gramEnd"/>
      <w:r>
        <w:t xml:space="preserve"> Sussidi audiovisivi - </w:t>
      </w:r>
      <w:proofErr w:type="spellStart"/>
      <w:r>
        <w:t>Piattafome</w:t>
      </w:r>
      <w:proofErr w:type="spellEnd"/>
      <w:r>
        <w:t xml:space="preserve"> di apprendimento ludiche e digitali -  Proiezione di film - Proiezione di documentari -  Schede predisposte dall’insegnante                                                                                               </w:t>
      </w:r>
    </w:p>
    <w:p w14:paraId="1FFB7C28" w14:textId="77777777" w:rsidR="002A15BB" w:rsidRPr="004E555D" w:rsidRDefault="002A15BB" w:rsidP="00616E8B">
      <w:pPr>
        <w:jc w:val="both"/>
        <w:rPr>
          <w:b/>
        </w:rPr>
      </w:pPr>
    </w:p>
    <w:p w14:paraId="1FDA7C68" w14:textId="77777777" w:rsidR="002A15BB" w:rsidRPr="004E555D" w:rsidRDefault="002A15BB" w:rsidP="002A15BB">
      <w:pPr>
        <w:jc w:val="center"/>
        <w:rPr>
          <w:b/>
        </w:rPr>
      </w:pPr>
      <w:r w:rsidRPr="004E555D">
        <w:rPr>
          <w:b/>
        </w:rPr>
        <w:t>VERIFICA E VALUTAZIONE</w:t>
      </w:r>
    </w:p>
    <w:p w14:paraId="1BE3728E" w14:textId="53F23643" w:rsidR="002A15BB" w:rsidRPr="004E555D" w:rsidRDefault="002A15BB" w:rsidP="002A15BB">
      <w:pPr>
        <w:jc w:val="both"/>
      </w:pPr>
      <w:r w:rsidRPr="004E555D">
        <w:t>Sono state effettuate frequenti verifiche per accertare le difficoltà incontrate dagli alunni, le conquiste realizzate, il processo di apprendimento. Esse sono state di vario genere: test oggettivi, prove pratiche esercitazioni individuali e collettive, conversazioni/dibattiti, interrogazioni, risoluzioni di problemi, composizioni di vario tipo, attività di ricerca, esperienze di laboratorio, relazioni su esperienze. Sono state effettuate osservazioni e verifiche periodiche e sistematiche, sia per riguardo il comportamento sia riguardo l’aspetto cognitivo, in ingresso, in itinere e a conclusione di ogni U.</w:t>
      </w:r>
      <w:r w:rsidR="005353C3">
        <w:t xml:space="preserve"> </w:t>
      </w:r>
      <w:proofErr w:type="spellStart"/>
      <w:r w:rsidR="005353C3">
        <w:t>d.</w:t>
      </w:r>
      <w:r w:rsidRPr="004E555D">
        <w:t>A</w:t>
      </w:r>
      <w:proofErr w:type="spellEnd"/>
      <w:r w:rsidRPr="004E555D">
        <w:t xml:space="preserve">. Quelle in ingresso hanno individuato bisogni formativi, abilità e conoscenze, quali prerequisiti indispensabili per l’apprendimento delle discipline. Le verifiche in itinere e a conclusione di ogni </w:t>
      </w:r>
      <w:proofErr w:type="spellStart"/>
      <w:r w:rsidRPr="004E555D">
        <w:t>U.</w:t>
      </w:r>
      <w:r w:rsidR="005353C3">
        <w:t>d.</w:t>
      </w:r>
      <w:r w:rsidRPr="004E555D">
        <w:t>A</w:t>
      </w:r>
      <w:proofErr w:type="spellEnd"/>
      <w:r w:rsidRPr="004E555D">
        <w:t>. hanno controllato il processo di apprendimento degli alunni, hanno evidenziato eventuali problemi nell’acquisizione dei contenuti e, accertando la validità dell’azione didattica, hanno consentito di utilizzare efficacemente attività di recupero, consolidamento e potenziamento. Le verifiche, inoltre, hanno permesso di accertare l’acquisizione del metodo di lavoro e i progressi rispetto alla situazione di partenza. In particolare</w:t>
      </w:r>
      <w:r w:rsidR="002D5AA6">
        <w:t>,</w:t>
      </w:r>
      <w:r w:rsidRPr="004E555D">
        <w:t xml:space="preserve"> sono state utilizzate: prove di comprensione e analisi, produzioni orali e scritte, verbali e non verbali, attività laboratoriali, questionari, discussioni.</w:t>
      </w:r>
    </w:p>
    <w:p w14:paraId="7FAE8414" w14:textId="77777777" w:rsidR="002A15BB" w:rsidRPr="004E555D" w:rsidRDefault="002A15BB" w:rsidP="002A15BB">
      <w:pPr>
        <w:jc w:val="both"/>
      </w:pPr>
      <w:r w:rsidRPr="004E555D">
        <w:t>La valutazione è stata sempre trasparente e condivisa, processo indispensabile per evidenziare le risorse dell’alunno, mai considerata come momento sanzionatorio e selettivo. Essa, tenendo conto del livello di partenza, dell’interesse, della partecipazione, dell’impegno, dei progressi registrati, è servita ad accertare l’efficacia dell’azione didattica e all’occorrenza ad apportarvi le necessarie modifiche.</w:t>
      </w:r>
    </w:p>
    <w:p w14:paraId="650DF2F1" w14:textId="77777777" w:rsidR="002A15BB" w:rsidRPr="004E555D" w:rsidRDefault="002A15BB" w:rsidP="002A15BB">
      <w:pPr>
        <w:jc w:val="both"/>
      </w:pPr>
      <w:r w:rsidRPr="004E555D">
        <w:t xml:space="preserve">La valutazione è stata </w:t>
      </w:r>
      <w:r w:rsidRPr="004E555D">
        <w:rPr>
          <w:b/>
        </w:rPr>
        <w:t>formativa,</w:t>
      </w:r>
      <w:r w:rsidRPr="004E555D">
        <w:t xml:space="preserve"> perché ha sempre tenuto conto dei ritmi e delle modalità di apprendimento di ogni alunno per creare situazioni più favorevoli e idonee all’apprendimento e alla maturazione individuale, </w:t>
      </w:r>
      <w:r w:rsidRPr="004E555D">
        <w:rPr>
          <w:b/>
        </w:rPr>
        <w:t>orientativa</w:t>
      </w:r>
      <w:r w:rsidRPr="004E555D">
        <w:t xml:space="preserve">, poiché ha aiutato l’allievo a costituire un concetto positivo e realistico di sé e a promuovere attitudini ed interessi utili per le future scelte scolastiche e professionali; </w:t>
      </w:r>
      <w:r w:rsidRPr="004E555D">
        <w:rPr>
          <w:b/>
        </w:rPr>
        <w:t>sommativa</w:t>
      </w:r>
      <w:r w:rsidRPr="004E555D">
        <w:t xml:space="preserve">, perché, tenendo conto della situazione iniziale, ha posto a confronto i risultati previsti e quelli conseguiti. </w:t>
      </w:r>
      <w:r w:rsidRPr="00D46FFD">
        <w:rPr>
          <w:highlight w:val="yellow"/>
        </w:rPr>
        <w:t>Per la valutazione delle competenze disciplinari e trasversali si è fatto ricorso ad apposite griglie di valutazione predisposte all’inizio dell’anno in sede di programmazione.</w:t>
      </w:r>
    </w:p>
    <w:p w14:paraId="1C56404D" w14:textId="77777777" w:rsidR="00616E8B" w:rsidRPr="00616E8B" w:rsidRDefault="00616E8B" w:rsidP="00616E8B"/>
    <w:p w14:paraId="7C93EE0D" w14:textId="77777777" w:rsidR="00BB7319" w:rsidRDefault="00BB7319">
      <w:pPr>
        <w:pStyle w:val="Titolo1"/>
        <w:rPr>
          <w:sz w:val="20"/>
          <w:szCs w:val="20"/>
        </w:rPr>
      </w:pPr>
    </w:p>
    <w:p w14:paraId="5220645B" w14:textId="67930944" w:rsidR="00BB7319" w:rsidRPr="002A15BB" w:rsidRDefault="002A15BB" w:rsidP="002A15BB">
      <w:pPr>
        <w:pStyle w:val="Titolo1"/>
        <w:jc w:val="center"/>
        <w:rPr>
          <w:b/>
          <w:sz w:val="20"/>
          <w:szCs w:val="20"/>
        </w:rPr>
      </w:pPr>
      <w:r w:rsidRPr="002A15BB">
        <w:rPr>
          <w:b/>
          <w:sz w:val="20"/>
          <w:szCs w:val="20"/>
        </w:rPr>
        <w:t>ATTIVITÀ FINALIZZATE A</w:t>
      </w:r>
      <w:r w:rsidR="002D5AA6">
        <w:rPr>
          <w:b/>
          <w:sz w:val="20"/>
          <w:szCs w:val="20"/>
        </w:rPr>
        <w:t>L</w:t>
      </w:r>
      <w:r w:rsidRPr="002A15BB">
        <w:rPr>
          <w:b/>
          <w:sz w:val="20"/>
          <w:szCs w:val="20"/>
        </w:rPr>
        <w:t xml:space="preserve"> POTENZIAMENTO E AMPLIAMENTO DEL CURRICOLO</w:t>
      </w:r>
    </w:p>
    <w:p w14:paraId="33AC8D88" w14:textId="3B5A9741" w:rsidR="002A15BB" w:rsidRDefault="002A15BB" w:rsidP="002A15BB">
      <w:pPr>
        <w:jc w:val="both"/>
      </w:pPr>
      <w:r w:rsidRPr="004E555D">
        <w:t>Nel corso del triennio la classe, oltre alla partecipazione alle normali attività curriculari, ha aderito alle attività di arricchimento formativo previsto nel P.</w:t>
      </w:r>
      <w:r w:rsidR="002D5AA6">
        <w:t>T.</w:t>
      </w:r>
      <w:r w:rsidRPr="004E555D">
        <w:t xml:space="preserve">O.F., </w:t>
      </w:r>
      <w:r w:rsidRPr="002D5AA6">
        <w:rPr>
          <w:highlight w:val="yellow"/>
        </w:rPr>
        <w:t>alle azioni programmate nel PON, ai progetti di Educazione alla salute, Educazione stradale, Educazione ambientale………………</w:t>
      </w:r>
      <w:proofErr w:type="gramStart"/>
      <w:r w:rsidRPr="002D5AA6">
        <w:rPr>
          <w:highlight w:val="yellow"/>
        </w:rPr>
        <w:t>…….</w:t>
      </w:r>
      <w:proofErr w:type="gramEnd"/>
      <w:r w:rsidRPr="002D5AA6">
        <w:rPr>
          <w:highlight w:val="yellow"/>
        </w:rPr>
        <w:t>, a manifestazioni, a visite guidate e, nel terzo anno,………………………………………………….</w:t>
      </w:r>
    </w:p>
    <w:p w14:paraId="1BA5E7A7" w14:textId="77777777" w:rsidR="00031B93" w:rsidRDefault="00031B93" w:rsidP="002A15BB">
      <w:pPr>
        <w:jc w:val="both"/>
      </w:pPr>
    </w:p>
    <w:tbl>
      <w:tblPr>
        <w:tblStyle w:val="a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07"/>
        <w:gridCol w:w="2407"/>
        <w:gridCol w:w="2407"/>
        <w:gridCol w:w="2407"/>
      </w:tblGrid>
      <w:tr w:rsidR="00031B93" w:rsidRPr="00224193" w14:paraId="6C6D3DA0" w14:textId="77777777" w:rsidTr="002E56C2">
        <w:trPr>
          <w:trHeight w:val="690"/>
        </w:trPr>
        <w:tc>
          <w:tcPr>
            <w:tcW w:w="1250" w:type="pct"/>
            <w:shd w:val="clear" w:color="auto" w:fill="D9D9D9"/>
          </w:tcPr>
          <w:p w14:paraId="14BD432D" w14:textId="77777777" w:rsidR="00031B93" w:rsidRPr="00224193" w:rsidRDefault="00031B93" w:rsidP="002E56C2">
            <w:pPr>
              <w:rPr>
                <w:b/>
              </w:rPr>
            </w:pPr>
            <w:r w:rsidRPr="00224193">
              <w:rPr>
                <w:b/>
              </w:rPr>
              <w:t>MANIFESTAZIONI</w:t>
            </w:r>
            <w:r>
              <w:rPr>
                <w:b/>
              </w:rPr>
              <w:t>/</w:t>
            </w:r>
          </w:p>
          <w:p w14:paraId="3BC6DC9B" w14:textId="77777777" w:rsidR="00031B93" w:rsidRPr="00224193" w:rsidRDefault="00031B93" w:rsidP="002E56C2">
            <w:pPr>
              <w:jc w:val="both"/>
              <w:rPr>
                <w:b/>
              </w:rPr>
            </w:pPr>
            <w:r w:rsidRPr="00224193">
              <w:rPr>
                <w:b/>
              </w:rPr>
              <w:t>PROGETTI</w:t>
            </w:r>
            <w:r>
              <w:rPr>
                <w:b/>
              </w:rPr>
              <w:t xml:space="preserve">/ </w:t>
            </w:r>
            <w:r w:rsidRPr="00224193">
              <w:rPr>
                <w:b/>
              </w:rPr>
              <w:t>CONCORSI</w:t>
            </w:r>
          </w:p>
        </w:tc>
        <w:tc>
          <w:tcPr>
            <w:tcW w:w="1250" w:type="pct"/>
            <w:shd w:val="clear" w:color="auto" w:fill="D9D9D9"/>
          </w:tcPr>
          <w:p w14:paraId="5709F62E" w14:textId="77777777" w:rsidR="00031B93" w:rsidRPr="00224193" w:rsidRDefault="00031B93" w:rsidP="002E56C2">
            <w:pPr>
              <w:jc w:val="center"/>
              <w:rPr>
                <w:b/>
              </w:rPr>
            </w:pPr>
            <w:r w:rsidRPr="00224193">
              <w:rPr>
                <w:b/>
              </w:rPr>
              <w:t>PON</w:t>
            </w:r>
          </w:p>
        </w:tc>
        <w:tc>
          <w:tcPr>
            <w:tcW w:w="1250" w:type="pct"/>
            <w:shd w:val="clear" w:color="auto" w:fill="D9D9D9"/>
          </w:tcPr>
          <w:p w14:paraId="343634AE" w14:textId="77777777" w:rsidR="00031B93" w:rsidRDefault="00031B93" w:rsidP="002E56C2">
            <w:pPr>
              <w:jc w:val="both"/>
              <w:rPr>
                <w:b/>
              </w:rPr>
            </w:pPr>
            <w:r w:rsidRPr="00224193">
              <w:rPr>
                <w:b/>
              </w:rPr>
              <w:t>VISITE</w:t>
            </w:r>
            <w:r>
              <w:rPr>
                <w:b/>
              </w:rPr>
              <w:t xml:space="preserve"> </w:t>
            </w:r>
            <w:r w:rsidRPr="00224193">
              <w:rPr>
                <w:b/>
              </w:rPr>
              <w:t>GUIDATE/</w:t>
            </w:r>
            <w:r>
              <w:rPr>
                <w:b/>
              </w:rPr>
              <w:t xml:space="preserve">   </w:t>
            </w:r>
          </w:p>
          <w:p w14:paraId="1E8FB541" w14:textId="77777777" w:rsidR="00031B93" w:rsidRPr="00224193" w:rsidRDefault="00031B93" w:rsidP="002E56C2">
            <w:pPr>
              <w:jc w:val="both"/>
              <w:rPr>
                <w:b/>
              </w:rPr>
            </w:pPr>
            <w:r w:rsidRPr="00224193">
              <w:rPr>
                <w:b/>
              </w:rPr>
              <w:t>VIAGGI D’ISTRUZIONE</w:t>
            </w:r>
          </w:p>
        </w:tc>
        <w:tc>
          <w:tcPr>
            <w:tcW w:w="1250" w:type="pct"/>
            <w:shd w:val="clear" w:color="auto" w:fill="D9D9D9"/>
          </w:tcPr>
          <w:p w14:paraId="0A294161" w14:textId="77777777" w:rsidR="00031B93" w:rsidRDefault="00031B93" w:rsidP="002E56C2">
            <w:pPr>
              <w:jc w:val="both"/>
              <w:rPr>
                <w:b/>
              </w:rPr>
            </w:pPr>
            <w:r>
              <w:rPr>
                <w:b/>
              </w:rPr>
              <w:t>PROGETTI CURRICOLARI/</w:t>
            </w:r>
          </w:p>
          <w:p w14:paraId="6BBDD3A4" w14:textId="77777777" w:rsidR="00031B93" w:rsidRPr="00224193" w:rsidRDefault="00031B93" w:rsidP="002E56C2">
            <w:pPr>
              <w:jc w:val="both"/>
              <w:rPr>
                <w:b/>
              </w:rPr>
            </w:pPr>
            <w:r>
              <w:rPr>
                <w:b/>
              </w:rPr>
              <w:t>ETRACURRICOLARI</w:t>
            </w:r>
          </w:p>
        </w:tc>
      </w:tr>
      <w:tr w:rsidR="00031B93" w:rsidRPr="00224193" w14:paraId="7AB1562D" w14:textId="77777777" w:rsidTr="002E56C2">
        <w:trPr>
          <w:trHeight w:val="690"/>
        </w:trPr>
        <w:tc>
          <w:tcPr>
            <w:tcW w:w="1250" w:type="pct"/>
          </w:tcPr>
          <w:p w14:paraId="35E2177D" w14:textId="77777777" w:rsidR="00031B93" w:rsidRPr="00224193" w:rsidRDefault="00031B93" w:rsidP="002E56C2">
            <w:pPr>
              <w:jc w:val="both"/>
              <w:rPr>
                <w:b/>
              </w:rPr>
            </w:pPr>
          </w:p>
        </w:tc>
        <w:tc>
          <w:tcPr>
            <w:tcW w:w="1250" w:type="pct"/>
          </w:tcPr>
          <w:p w14:paraId="3DABF3B2" w14:textId="77777777" w:rsidR="00031B93" w:rsidRPr="00224193" w:rsidRDefault="00031B93" w:rsidP="002E56C2">
            <w:pPr>
              <w:jc w:val="both"/>
              <w:rPr>
                <w:b/>
              </w:rPr>
            </w:pPr>
          </w:p>
        </w:tc>
        <w:tc>
          <w:tcPr>
            <w:tcW w:w="1250" w:type="pct"/>
          </w:tcPr>
          <w:p w14:paraId="08B0D2FA" w14:textId="77777777" w:rsidR="00031B93" w:rsidRPr="00224193" w:rsidRDefault="00031B93" w:rsidP="002E56C2">
            <w:pPr>
              <w:jc w:val="both"/>
              <w:rPr>
                <w:b/>
              </w:rPr>
            </w:pPr>
          </w:p>
        </w:tc>
        <w:tc>
          <w:tcPr>
            <w:tcW w:w="1250" w:type="pct"/>
          </w:tcPr>
          <w:p w14:paraId="029A7619" w14:textId="77777777" w:rsidR="00031B93" w:rsidRPr="00224193" w:rsidRDefault="00031B93" w:rsidP="002E56C2">
            <w:pPr>
              <w:jc w:val="both"/>
              <w:rPr>
                <w:b/>
              </w:rPr>
            </w:pPr>
          </w:p>
        </w:tc>
      </w:tr>
      <w:tr w:rsidR="00031B93" w:rsidRPr="00224193" w14:paraId="67803CCB" w14:textId="77777777" w:rsidTr="002E56C2">
        <w:trPr>
          <w:trHeight w:val="690"/>
        </w:trPr>
        <w:tc>
          <w:tcPr>
            <w:tcW w:w="1250" w:type="pct"/>
          </w:tcPr>
          <w:p w14:paraId="0043E5EE" w14:textId="77777777" w:rsidR="00031B93" w:rsidRPr="00224193" w:rsidRDefault="00031B93" w:rsidP="002E56C2">
            <w:pPr>
              <w:jc w:val="both"/>
              <w:rPr>
                <w:b/>
              </w:rPr>
            </w:pPr>
          </w:p>
        </w:tc>
        <w:tc>
          <w:tcPr>
            <w:tcW w:w="1250" w:type="pct"/>
          </w:tcPr>
          <w:p w14:paraId="47D87CF4" w14:textId="77777777" w:rsidR="00031B93" w:rsidRPr="00224193" w:rsidRDefault="00031B93" w:rsidP="002E56C2">
            <w:pPr>
              <w:jc w:val="both"/>
              <w:rPr>
                <w:b/>
              </w:rPr>
            </w:pPr>
          </w:p>
        </w:tc>
        <w:tc>
          <w:tcPr>
            <w:tcW w:w="1250" w:type="pct"/>
          </w:tcPr>
          <w:p w14:paraId="573E7DE6" w14:textId="77777777" w:rsidR="00031B93" w:rsidRPr="00224193" w:rsidRDefault="00031B93" w:rsidP="002E56C2">
            <w:pPr>
              <w:jc w:val="both"/>
              <w:rPr>
                <w:b/>
              </w:rPr>
            </w:pPr>
          </w:p>
        </w:tc>
        <w:tc>
          <w:tcPr>
            <w:tcW w:w="1250" w:type="pct"/>
          </w:tcPr>
          <w:p w14:paraId="1370BFF1" w14:textId="77777777" w:rsidR="00031B93" w:rsidRPr="00224193" w:rsidRDefault="00031B93" w:rsidP="002E56C2">
            <w:pPr>
              <w:jc w:val="both"/>
              <w:rPr>
                <w:b/>
              </w:rPr>
            </w:pPr>
          </w:p>
        </w:tc>
      </w:tr>
      <w:tr w:rsidR="00031B93" w:rsidRPr="00224193" w14:paraId="0FBFD78B" w14:textId="77777777" w:rsidTr="002E56C2">
        <w:trPr>
          <w:trHeight w:val="690"/>
        </w:trPr>
        <w:tc>
          <w:tcPr>
            <w:tcW w:w="1250" w:type="pct"/>
          </w:tcPr>
          <w:p w14:paraId="3DA91316" w14:textId="77777777" w:rsidR="00031B93" w:rsidRPr="00224193" w:rsidRDefault="00031B93" w:rsidP="002E56C2">
            <w:pPr>
              <w:jc w:val="both"/>
              <w:rPr>
                <w:b/>
              </w:rPr>
            </w:pPr>
          </w:p>
        </w:tc>
        <w:tc>
          <w:tcPr>
            <w:tcW w:w="1250" w:type="pct"/>
          </w:tcPr>
          <w:p w14:paraId="1A4DF695" w14:textId="77777777" w:rsidR="00031B93" w:rsidRPr="00224193" w:rsidRDefault="00031B93" w:rsidP="002E56C2">
            <w:pPr>
              <w:jc w:val="both"/>
              <w:rPr>
                <w:b/>
              </w:rPr>
            </w:pPr>
          </w:p>
        </w:tc>
        <w:tc>
          <w:tcPr>
            <w:tcW w:w="1250" w:type="pct"/>
          </w:tcPr>
          <w:p w14:paraId="3BF95F76" w14:textId="77777777" w:rsidR="00031B93" w:rsidRPr="00224193" w:rsidRDefault="00031B93" w:rsidP="002E56C2">
            <w:pPr>
              <w:jc w:val="both"/>
              <w:rPr>
                <w:b/>
              </w:rPr>
            </w:pPr>
          </w:p>
        </w:tc>
        <w:tc>
          <w:tcPr>
            <w:tcW w:w="1250" w:type="pct"/>
          </w:tcPr>
          <w:p w14:paraId="68D00795" w14:textId="77777777" w:rsidR="00031B93" w:rsidRPr="00224193" w:rsidRDefault="00031B93" w:rsidP="002E56C2">
            <w:pPr>
              <w:jc w:val="both"/>
              <w:rPr>
                <w:b/>
              </w:rPr>
            </w:pPr>
          </w:p>
        </w:tc>
      </w:tr>
    </w:tbl>
    <w:p w14:paraId="37E46BD3" w14:textId="6FAF9838" w:rsidR="00B83EA0" w:rsidRPr="004E555D" w:rsidRDefault="00B83EA0" w:rsidP="00B83EA0">
      <w:pPr>
        <w:jc w:val="both"/>
      </w:pPr>
      <w:r w:rsidRPr="004E555D">
        <w:t xml:space="preserve">Nel corso del triennio il </w:t>
      </w:r>
      <w:proofErr w:type="spellStart"/>
      <w:r w:rsidRPr="004E555D">
        <w:t>C.d.C</w:t>
      </w:r>
      <w:proofErr w:type="spellEnd"/>
      <w:r w:rsidRPr="004E555D">
        <w:t>. ha avviato procedure didattiche personalizzate, finalizzate al recupero, consolidamento, potenziamento delle conoscenze e delle abilità.</w:t>
      </w:r>
    </w:p>
    <w:p w14:paraId="31918D3F" w14:textId="77777777" w:rsidR="00B83EA0" w:rsidRPr="00B83EA0" w:rsidRDefault="00B83EA0" w:rsidP="00B83EA0"/>
    <w:p w14:paraId="76AD127C" w14:textId="77777777" w:rsidR="002A15BB" w:rsidRPr="004E555D" w:rsidRDefault="002A15BB" w:rsidP="002A15BB">
      <w:pPr>
        <w:jc w:val="center"/>
        <w:rPr>
          <w:b/>
        </w:rPr>
      </w:pPr>
      <w:r w:rsidRPr="004E555D">
        <w:rPr>
          <w:b/>
        </w:rPr>
        <w:t>RAPPORTI SCUOLA-FAMIGLIA</w:t>
      </w:r>
    </w:p>
    <w:p w14:paraId="7DC61F7F" w14:textId="3BA226DD" w:rsidR="00F10108" w:rsidRPr="00F10108" w:rsidRDefault="00F10108" w:rsidP="00F10108">
      <w:pPr>
        <w:jc w:val="both"/>
      </w:pPr>
      <w:bookmarkStart w:id="1" w:name="_Hlk151649451"/>
      <w:r w:rsidRPr="00F10108">
        <w:t xml:space="preserve">I rapporti con le famiglie sono stati continui e costanti, improntati alla collaborazione attiva e leale, nel reciproco rispetto dei ruoli e delle competenze. Il contributo dato dalle famiglie è stato sempre utile, in alcuni casi particolarmente significativo, in altri accettabile. </w:t>
      </w:r>
      <w:r w:rsidR="00897CEA" w:rsidRPr="00897CEA">
        <w:t>I contatti con le famiglie degli allievi sono comunque stati improntati alla cordialità e alla reciproca fiducia.</w:t>
      </w:r>
      <w:r w:rsidR="00897CEA">
        <w:t xml:space="preserve"> </w:t>
      </w:r>
      <w:r w:rsidRPr="00F10108">
        <w:t>Sono state attivate le seguenti modalità di comunicazione con i genitori degli alunni:</w:t>
      </w:r>
    </w:p>
    <w:p w14:paraId="663FD9E2" w14:textId="77777777" w:rsidR="00F10108" w:rsidRPr="00F10108" w:rsidRDefault="00F10108" w:rsidP="00F10108">
      <w:pPr>
        <w:jc w:val="both"/>
      </w:pPr>
    </w:p>
    <w:tbl>
      <w:tblPr>
        <w:tblStyle w:val="Grigliatabella"/>
        <w:tblW w:w="0" w:type="auto"/>
        <w:tblLook w:val="04A0" w:firstRow="1" w:lastRow="0" w:firstColumn="1" w:lastColumn="0" w:noHBand="0" w:noVBand="1"/>
      </w:tblPr>
      <w:tblGrid>
        <w:gridCol w:w="9628"/>
      </w:tblGrid>
      <w:tr w:rsidR="00F10108" w:rsidRPr="00F10108" w14:paraId="6258FFBE" w14:textId="77777777" w:rsidTr="002E56C2">
        <w:tc>
          <w:tcPr>
            <w:tcW w:w="9628" w:type="dxa"/>
          </w:tcPr>
          <w:p w14:paraId="300F9F24" w14:textId="4EC082DC" w:rsidR="00F10108" w:rsidRPr="00F10108" w:rsidRDefault="00F10108" w:rsidP="00F10108">
            <w:pPr>
              <w:pStyle w:val="Paragrafoelenco"/>
              <w:numPr>
                <w:ilvl w:val="0"/>
                <w:numId w:val="8"/>
              </w:numPr>
              <w:ind w:leftChars="0" w:firstLineChars="0"/>
              <w:rPr>
                <w:bCs/>
                <w:u w:val="single"/>
                <w:shd w:val="clear" w:color="auto" w:fill="CFE2F3"/>
              </w:rPr>
            </w:pPr>
            <w:r w:rsidRPr="00F10108">
              <w:rPr>
                <w:bCs/>
              </w:rPr>
              <w:t xml:space="preserve">N. 2 ore al mese per colloqui con le famiglie secondo calendario prestabilito (1^ e 3^ settimana di ogni mese) </w:t>
            </w:r>
          </w:p>
        </w:tc>
      </w:tr>
      <w:tr w:rsidR="00F10108" w:rsidRPr="00F10108" w14:paraId="4B7C8E8E" w14:textId="77777777" w:rsidTr="002E56C2">
        <w:tc>
          <w:tcPr>
            <w:tcW w:w="9628" w:type="dxa"/>
          </w:tcPr>
          <w:p w14:paraId="0B5809CC" w14:textId="50E22B2B" w:rsidR="00F10108" w:rsidRPr="00F10108" w:rsidRDefault="00F10108" w:rsidP="00F10108">
            <w:pPr>
              <w:pStyle w:val="Paragrafoelenco"/>
              <w:numPr>
                <w:ilvl w:val="0"/>
                <w:numId w:val="8"/>
              </w:numPr>
              <w:ind w:leftChars="0" w:firstLineChars="0"/>
              <w:rPr>
                <w:bCs/>
                <w:u w:val="single"/>
                <w:shd w:val="clear" w:color="auto" w:fill="CFE2F3"/>
              </w:rPr>
            </w:pPr>
            <w:r>
              <w:t>C</w:t>
            </w:r>
            <w:r w:rsidRPr="00F10108">
              <w:t>omunicazioni e/o convocazioni in casi particolari (scarso impegno, assenze ingiustificate, comportamenti censurabili dal punto di vista disciplinare)</w:t>
            </w:r>
          </w:p>
        </w:tc>
      </w:tr>
      <w:tr w:rsidR="00F10108" w:rsidRPr="00F10108" w14:paraId="356C06DA" w14:textId="77777777" w:rsidTr="002E56C2">
        <w:tc>
          <w:tcPr>
            <w:tcW w:w="9628" w:type="dxa"/>
          </w:tcPr>
          <w:p w14:paraId="0475C750" w14:textId="57EC2045" w:rsidR="00F10108" w:rsidRPr="00F10108" w:rsidRDefault="00F10108" w:rsidP="00F10108">
            <w:pPr>
              <w:pStyle w:val="Paragrafoelenco"/>
              <w:numPr>
                <w:ilvl w:val="0"/>
                <w:numId w:val="8"/>
              </w:numPr>
              <w:ind w:leftChars="0" w:firstLineChars="0"/>
              <w:rPr>
                <w:bCs/>
              </w:rPr>
            </w:pPr>
            <w:r w:rsidRPr="00F10108">
              <w:rPr>
                <w:bCs/>
              </w:rPr>
              <w:t>Compilazione puntuale del registro elettronico (valutazioni da riportare tempestivamente, attività svolte, compiti assegnati, osservazioni, annotazioni disciplinari ...)</w:t>
            </w:r>
          </w:p>
        </w:tc>
      </w:tr>
      <w:tr w:rsidR="00F10108" w:rsidRPr="00F10108" w14:paraId="69D063B7" w14:textId="77777777" w:rsidTr="002E56C2">
        <w:tc>
          <w:tcPr>
            <w:tcW w:w="9628" w:type="dxa"/>
          </w:tcPr>
          <w:p w14:paraId="0C4FBB48" w14:textId="72E91F8F" w:rsidR="00F10108" w:rsidRPr="00F10108" w:rsidRDefault="00F10108" w:rsidP="00F10108">
            <w:pPr>
              <w:pStyle w:val="Paragrafoelenco"/>
              <w:numPr>
                <w:ilvl w:val="0"/>
                <w:numId w:val="8"/>
              </w:numPr>
              <w:ind w:leftChars="0" w:firstLineChars="0"/>
              <w:rPr>
                <w:bCs/>
              </w:rPr>
            </w:pPr>
            <w:r w:rsidRPr="00F10108">
              <w:rPr>
                <w:bCs/>
              </w:rPr>
              <w:t xml:space="preserve">Incontri scuola-famiglia per la periodica informazione sull’andamento didattico-disciplinare  </w:t>
            </w:r>
          </w:p>
        </w:tc>
      </w:tr>
      <w:bookmarkEnd w:id="1"/>
    </w:tbl>
    <w:p w14:paraId="5CC2965F" w14:textId="77777777" w:rsidR="00F10108" w:rsidRPr="00047E28" w:rsidRDefault="00F10108" w:rsidP="00F10108">
      <w:pPr>
        <w:jc w:val="both"/>
        <w:rPr>
          <w:sz w:val="18"/>
          <w:szCs w:val="18"/>
        </w:rPr>
      </w:pPr>
    </w:p>
    <w:p w14:paraId="0FE5CBBF" w14:textId="77777777" w:rsidR="00F10108" w:rsidRDefault="00F10108" w:rsidP="002A15BB">
      <w:pPr>
        <w:jc w:val="both"/>
      </w:pPr>
    </w:p>
    <w:p w14:paraId="1723315F" w14:textId="77777777" w:rsidR="000B6895" w:rsidRDefault="000B6895" w:rsidP="002A15BB">
      <w:pPr>
        <w:jc w:val="both"/>
      </w:pPr>
    </w:p>
    <w:p w14:paraId="06313F24" w14:textId="1E917C76" w:rsidR="002A15BB" w:rsidRPr="004E555D" w:rsidRDefault="002A15BB" w:rsidP="002A15BB">
      <w:pPr>
        <w:jc w:val="center"/>
        <w:rPr>
          <w:b/>
        </w:rPr>
      </w:pPr>
      <w:r w:rsidRPr="004E555D">
        <w:rPr>
          <w:b/>
        </w:rPr>
        <w:t>CRITERI PER L’AMMISSIONE AGLI ESAMI</w:t>
      </w:r>
      <w:r w:rsidR="00D46FFD">
        <w:rPr>
          <w:b/>
        </w:rPr>
        <w:t xml:space="preserve"> (</w:t>
      </w:r>
      <w:r w:rsidR="00CA174A" w:rsidRPr="00CA174A">
        <w:rPr>
          <w:b/>
        </w:rPr>
        <w:t>Ordinanza Ministeriale esami di Stato I ciclo n.</w:t>
      </w:r>
      <w:r w:rsidR="00CA174A">
        <w:rPr>
          <w:b/>
        </w:rPr>
        <w:t>___</w:t>
      </w:r>
      <w:r w:rsidR="00CA174A" w:rsidRPr="00CA174A">
        <w:rPr>
          <w:b/>
        </w:rPr>
        <w:t xml:space="preserve"> del </w:t>
      </w:r>
      <w:r w:rsidR="00CA174A">
        <w:rPr>
          <w:b/>
        </w:rPr>
        <w:t>__)</w:t>
      </w:r>
    </w:p>
    <w:p w14:paraId="52CE33A0" w14:textId="1F16C0E6" w:rsidR="006E3FFC" w:rsidRDefault="001E3824" w:rsidP="006E3FFC">
      <w:pPr>
        <w:jc w:val="both"/>
      </w:pPr>
      <w:r>
        <w:t xml:space="preserve">In </w:t>
      </w:r>
      <w:proofErr w:type="gramStart"/>
      <w:r w:rsidR="006E3FFC">
        <w:t>base  a</w:t>
      </w:r>
      <w:proofErr w:type="gramEnd"/>
      <w:r w:rsidR="006E3FFC">
        <w:t xml:space="preserve">  quanto  previsto  dall’articolo  6  del  decreto  legislativo  62  del  2017,  l'ammissione all'esame  di  Stato  è  disposta,  in  via  generale,  anche  nel  caso  di  parziale  o  mancata acquisizione  dei  livelli  di  apprendimento  in  una  o  più  discipline,  e  avviene  in  presenza  dei seguenti requisiti: </w:t>
      </w:r>
    </w:p>
    <w:p w14:paraId="3BB0C48F" w14:textId="2ABA797C" w:rsidR="006E3FFC" w:rsidRDefault="006E3FFC" w:rsidP="006E3FFC">
      <w:pPr>
        <w:ind w:left="720"/>
        <w:jc w:val="both"/>
      </w:pPr>
      <w:r>
        <w:t xml:space="preserve">a) aver frequentato almeno tre quarti del monte ore annuale personalizzato, fatte salve le eventuali motivate deroghe deliberate dal collegio dei docenti; </w:t>
      </w:r>
    </w:p>
    <w:p w14:paraId="0F397579" w14:textId="1B5053CF" w:rsidR="006E3FFC" w:rsidRDefault="006E3FFC" w:rsidP="006E3FFC">
      <w:pPr>
        <w:ind w:left="720"/>
        <w:jc w:val="both"/>
      </w:pPr>
      <w:r>
        <w:t xml:space="preserve">b) non essere incorsi nella sanzione disciplinare della non ammissione all'esame di Stato prevista dall'articolo 4, commi 6 e 9 bis del decreto del Presidente della Repubblica 24 giugno 1998, n. 249; </w:t>
      </w:r>
    </w:p>
    <w:p w14:paraId="32671DC4" w14:textId="73ABE3CB" w:rsidR="006E3FFC" w:rsidRDefault="006E3FFC" w:rsidP="006E3FFC">
      <w:pPr>
        <w:ind w:left="720"/>
        <w:jc w:val="both"/>
      </w:pPr>
      <w:r>
        <w:t xml:space="preserve">c) aver partecipato, entro il mese di aprile, alle prove nazionali di italiano, matematica e inglese predisposte dall'INVALSI. </w:t>
      </w:r>
    </w:p>
    <w:p w14:paraId="79DBE212" w14:textId="001DA4C6" w:rsidR="002D5AA6" w:rsidRDefault="006E3FFC" w:rsidP="006E3FFC">
      <w:pPr>
        <w:jc w:val="both"/>
      </w:pPr>
      <w:r>
        <w:t>Nel caso di parziale o mancata acquisizione dei livelli di apprendimento in una o più discipline, il consiglio di classe può deliberare, con adeguata motivazione, la non ammissione all’esame conclusivo del primo ciclo.</w:t>
      </w:r>
    </w:p>
    <w:p w14:paraId="15993520" w14:textId="77777777" w:rsidR="006E3FFC" w:rsidRPr="004E555D" w:rsidRDefault="006E3FFC" w:rsidP="006E3FFC">
      <w:pPr>
        <w:jc w:val="both"/>
      </w:pPr>
    </w:p>
    <w:p w14:paraId="0941E41E" w14:textId="77777777" w:rsidR="00CA174A" w:rsidRDefault="002A15BB" w:rsidP="00CA174A">
      <w:pPr>
        <w:jc w:val="center"/>
        <w:rPr>
          <w:b/>
        </w:rPr>
      </w:pPr>
      <w:r w:rsidRPr="004E555D">
        <w:rPr>
          <w:b/>
        </w:rPr>
        <w:t>CRITERI PER LA CONDUZIONE DELL’ESAME DI LICENZA</w:t>
      </w:r>
      <w:r w:rsidR="00757AD9">
        <w:rPr>
          <w:b/>
        </w:rPr>
        <w:t xml:space="preserve"> </w:t>
      </w:r>
      <w:r w:rsidR="00CA174A">
        <w:rPr>
          <w:b/>
        </w:rPr>
        <w:t>(</w:t>
      </w:r>
      <w:r w:rsidR="00CA174A" w:rsidRPr="00CA174A">
        <w:rPr>
          <w:b/>
        </w:rPr>
        <w:t>Ordinanza Ministeriale esami di Stato I ciclo n.</w:t>
      </w:r>
      <w:r w:rsidR="00CA174A">
        <w:rPr>
          <w:b/>
        </w:rPr>
        <w:t>___</w:t>
      </w:r>
      <w:r w:rsidR="00CA174A" w:rsidRPr="00CA174A">
        <w:rPr>
          <w:b/>
        </w:rPr>
        <w:t xml:space="preserve"> del </w:t>
      </w:r>
      <w:r w:rsidR="00CA174A">
        <w:rPr>
          <w:b/>
        </w:rPr>
        <w:t xml:space="preserve">__) </w:t>
      </w:r>
    </w:p>
    <w:p w14:paraId="76A23E84" w14:textId="3E0CB9D5" w:rsidR="002A15BB" w:rsidRDefault="002A15BB" w:rsidP="00CA174A">
      <w:pPr>
        <w:jc w:val="both"/>
      </w:pPr>
      <w:r w:rsidRPr="004E555D">
        <w:t>Per quanto riguarda le prove scritte da proporre agli esami, si seguiranno le indicazioni ministeriali.</w:t>
      </w:r>
      <w:r w:rsidR="006E3FFC">
        <w:t xml:space="preserve"> L'articolo 8 </w:t>
      </w:r>
      <w:proofErr w:type="gramStart"/>
      <w:r w:rsidR="006E3FFC">
        <w:t>del  decreto</w:t>
      </w:r>
      <w:proofErr w:type="gramEnd"/>
      <w:r w:rsidR="006E3FFC">
        <w:t xml:space="preserve">  legislativo  n.  </w:t>
      </w:r>
      <w:proofErr w:type="gramStart"/>
      <w:r w:rsidR="006E3FFC">
        <w:t>62  del</w:t>
      </w:r>
      <w:proofErr w:type="gramEnd"/>
      <w:r w:rsidR="006E3FFC">
        <w:t xml:space="preserve">  2017  e  l'articolo  6  del  decreto  ministeriale  n. 741/2017 definiscono le prove dell’esame di Stato conclusivo del primo ciclo di istruzione. </w:t>
      </w:r>
    </w:p>
    <w:p w14:paraId="42D69C77" w14:textId="77777777" w:rsidR="006E3FFC" w:rsidRPr="004E555D" w:rsidRDefault="006E3FFC" w:rsidP="006E3FFC">
      <w:pPr>
        <w:jc w:val="both"/>
      </w:pPr>
    </w:p>
    <w:p w14:paraId="5A8EE609" w14:textId="2C810D4E" w:rsidR="006E3FFC" w:rsidRDefault="006E3FFC" w:rsidP="006E3FFC">
      <w:pPr>
        <w:jc w:val="both"/>
      </w:pPr>
      <w:r>
        <w:t xml:space="preserve">La prova scritta di </w:t>
      </w:r>
      <w:r w:rsidR="00757AD9">
        <w:t>ITALIANO</w:t>
      </w:r>
      <w:r>
        <w:t xml:space="preserve"> (DM 741/2017, articolo 7) fa riferimento alle seguenti tipologie: </w:t>
      </w:r>
    </w:p>
    <w:p w14:paraId="371BDB1C" w14:textId="77777777" w:rsidR="006E3FFC" w:rsidRPr="00761753" w:rsidRDefault="006E3FFC" w:rsidP="006E3FFC">
      <w:pPr>
        <w:jc w:val="both"/>
        <w:rPr>
          <w:highlight w:val="cyan"/>
        </w:rPr>
      </w:pPr>
      <w:r w:rsidRPr="00761753">
        <w:rPr>
          <w:highlight w:val="cyan"/>
        </w:rPr>
        <w:t xml:space="preserve">1. testo narrativo o descrittivo </w:t>
      </w:r>
    </w:p>
    <w:p w14:paraId="42B193F8" w14:textId="77777777" w:rsidR="006E3FFC" w:rsidRPr="00761753" w:rsidRDefault="006E3FFC" w:rsidP="006E3FFC">
      <w:pPr>
        <w:jc w:val="both"/>
        <w:rPr>
          <w:highlight w:val="cyan"/>
        </w:rPr>
      </w:pPr>
      <w:r w:rsidRPr="00761753">
        <w:rPr>
          <w:highlight w:val="cyan"/>
        </w:rPr>
        <w:t xml:space="preserve">2. testo argomentativo </w:t>
      </w:r>
    </w:p>
    <w:p w14:paraId="1633279A" w14:textId="77777777" w:rsidR="006E3FFC" w:rsidRDefault="006E3FFC" w:rsidP="006E3FFC">
      <w:pPr>
        <w:jc w:val="both"/>
      </w:pPr>
      <w:r w:rsidRPr="00761753">
        <w:rPr>
          <w:highlight w:val="cyan"/>
        </w:rPr>
        <w:t>3. comprensione e sintesi di un testo.</w:t>
      </w:r>
      <w:r>
        <w:t xml:space="preserve"> </w:t>
      </w:r>
    </w:p>
    <w:p w14:paraId="3F5012A5" w14:textId="0B1A9783" w:rsidR="002A15BB" w:rsidRPr="004E555D" w:rsidRDefault="002A15BB" w:rsidP="006E3FFC">
      <w:pPr>
        <w:jc w:val="both"/>
      </w:pPr>
      <w:r w:rsidRPr="004E555D">
        <w:t>Per la correzione collegiale saranno utilizzati i seguenti indicatori:</w:t>
      </w:r>
    </w:p>
    <w:p w14:paraId="7DE82558" w14:textId="77777777" w:rsidR="002A15BB" w:rsidRPr="006E3FFC" w:rsidRDefault="002A15BB" w:rsidP="00757AD9">
      <w:pPr>
        <w:numPr>
          <w:ilvl w:val="0"/>
          <w:numId w:val="9"/>
        </w:numPr>
        <w:jc w:val="both"/>
        <w:rPr>
          <w:highlight w:val="yellow"/>
        </w:rPr>
      </w:pPr>
      <w:r w:rsidRPr="006E3FFC">
        <w:rPr>
          <w:highlight w:val="yellow"/>
        </w:rPr>
        <w:t>Aderenza alla traccia</w:t>
      </w:r>
    </w:p>
    <w:p w14:paraId="4DEDA644" w14:textId="77777777" w:rsidR="002A15BB" w:rsidRPr="006E3FFC" w:rsidRDefault="002A15BB" w:rsidP="00757AD9">
      <w:pPr>
        <w:numPr>
          <w:ilvl w:val="0"/>
          <w:numId w:val="9"/>
        </w:numPr>
        <w:jc w:val="both"/>
        <w:rPr>
          <w:highlight w:val="yellow"/>
        </w:rPr>
      </w:pPr>
      <w:r w:rsidRPr="006E3FFC">
        <w:rPr>
          <w:highlight w:val="yellow"/>
        </w:rPr>
        <w:t>Ricchezza di contenuto</w:t>
      </w:r>
    </w:p>
    <w:p w14:paraId="31105DF0" w14:textId="77777777" w:rsidR="002A15BB" w:rsidRPr="006E3FFC" w:rsidRDefault="002A15BB" w:rsidP="00757AD9">
      <w:pPr>
        <w:numPr>
          <w:ilvl w:val="0"/>
          <w:numId w:val="9"/>
        </w:numPr>
        <w:jc w:val="both"/>
        <w:rPr>
          <w:highlight w:val="yellow"/>
        </w:rPr>
      </w:pPr>
      <w:r w:rsidRPr="006E3FFC">
        <w:rPr>
          <w:highlight w:val="yellow"/>
        </w:rPr>
        <w:t>Organicità di pensiero</w:t>
      </w:r>
    </w:p>
    <w:p w14:paraId="5BF094DB" w14:textId="77777777" w:rsidR="002A15BB" w:rsidRPr="006E3FFC" w:rsidRDefault="002A15BB" w:rsidP="00757AD9">
      <w:pPr>
        <w:numPr>
          <w:ilvl w:val="0"/>
          <w:numId w:val="9"/>
        </w:numPr>
        <w:jc w:val="both"/>
        <w:rPr>
          <w:highlight w:val="yellow"/>
        </w:rPr>
      </w:pPr>
      <w:r w:rsidRPr="006E3FFC">
        <w:rPr>
          <w:highlight w:val="yellow"/>
        </w:rPr>
        <w:t>Correttezza orto-morfo-sintattica</w:t>
      </w:r>
    </w:p>
    <w:p w14:paraId="1FF96A36" w14:textId="77777777" w:rsidR="00757AD9" w:rsidRDefault="00757AD9" w:rsidP="002A15BB">
      <w:pPr>
        <w:jc w:val="both"/>
      </w:pPr>
    </w:p>
    <w:p w14:paraId="0B0CD422" w14:textId="0A66A2B0" w:rsidR="00757AD9" w:rsidRDefault="00F82CA3" w:rsidP="00757AD9">
      <w:pPr>
        <w:jc w:val="both"/>
      </w:pPr>
      <w:r>
        <w:t>Per l</w:t>
      </w:r>
      <w:r w:rsidR="00E73841">
        <w:t xml:space="preserve">a </w:t>
      </w:r>
      <w:r w:rsidR="00757AD9">
        <w:t xml:space="preserve">prova </w:t>
      </w:r>
      <w:bookmarkStart w:id="2" w:name="_GoBack"/>
      <w:bookmarkEnd w:id="2"/>
      <w:proofErr w:type="gramStart"/>
      <w:r w:rsidR="00757AD9">
        <w:t>scritta  relativa</w:t>
      </w:r>
      <w:proofErr w:type="gramEnd"/>
      <w:r w:rsidR="00757AD9">
        <w:t xml:space="preserve">  alle  competenze  LOGICO-MATEMATICHE  (DM  741/2017,  articolo  8)  </w:t>
      </w:r>
      <w:r>
        <w:t>l</w:t>
      </w:r>
      <w:r w:rsidR="00757AD9">
        <w:t xml:space="preserve">e tracce sono riferite ad entrambe le seguenti tipologie: </w:t>
      </w:r>
    </w:p>
    <w:p w14:paraId="0632E257" w14:textId="77777777" w:rsidR="00757AD9" w:rsidRPr="00761753" w:rsidRDefault="00757AD9" w:rsidP="00757AD9">
      <w:pPr>
        <w:jc w:val="both"/>
        <w:rPr>
          <w:highlight w:val="cyan"/>
        </w:rPr>
      </w:pPr>
      <w:r w:rsidRPr="00761753">
        <w:rPr>
          <w:highlight w:val="cyan"/>
        </w:rPr>
        <w:t xml:space="preserve">1. problemi articolati su una o più richieste </w:t>
      </w:r>
    </w:p>
    <w:p w14:paraId="6921C9BE" w14:textId="77777777" w:rsidR="00757AD9" w:rsidRDefault="00757AD9" w:rsidP="00757AD9">
      <w:pPr>
        <w:jc w:val="both"/>
      </w:pPr>
      <w:r w:rsidRPr="00761753">
        <w:rPr>
          <w:highlight w:val="cyan"/>
        </w:rPr>
        <w:t>2. quesiti a risposta aperta.</w:t>
      </w:r>
      <w:r>
        <w:t xml:space="preserve"> </w:t>
      </w:r>
    </w:p>
    <w:p w14:paraId="66FF5B9A" w14:textId="77777777" w:rsidR="00757AD9" w:rsidRPr="004E555D" w:rsidRDefault="00757AD9" w:rsidP="00757AD9">
      <w:pPr>
        <w:jc w:val="both"/>
      </w:pPr>
      <w:r w:rsidRPr="004E555D">
        <w:t>Per la correzione collegiale saranno utilizzati i seguenti indicatori:</w:t>
      </w:r>
    </w:p>
    <w:p w14:paraId="6D6A1762" w14:textId="77777777" w:rsidR="00757AD9" w:rsidRPr="00757AD9" w:rsidRDefault="00757AD9" w:rsidP="00757AD9">
      <w:pPr>
        <w:pStyle w:val="Paragrafoelenco"/>
        <w:numPr>
          <w:ilvl w:val="0"/>
          <w:numId w:val="10"/>
        </w:numPr>
        <w:jc w:val="both"/>
        <w:rPr>
          <w:highlight w:val="yellow"/>
        </w:rPr>
      </w:pPr>
      <w:r w:rsidRPr="00757AD9">
        <w:rPr>
          <w:highlight w:val="yellow"/>
        </w:rPr>
        <w:t>1.conoscenza e applicazione di regole e proprietà del calcolo algebrico</w:t>
      </w:r>
    </w:p>
    <w:p w14:paraId="1A0FEEC9" w14:textId="77777777" w:rsidR="00757AD9" w:rsidRPr="00757AD9" w:rsidRDefault="00757AD9" w:rsidP="00757AD9">
      <w:pPr>
        <w:pStyle w:val="Paragrafoelenco"/>
        <w:numPr>
          <w:ilvl w:val="0"/>
          <w:numId w:val="10"/>
        </w:numPr>
        <w:jc w:val="both"/>
        <w:rPr>
          <w:highlight w:val="yellow"/>
        </w:rPr>
      </w:pPr>
      <w:r w:rsidRPr="00757AD9">
        <w:rPr>
          <w:highlight w:val="yellow"/>
        </w:rPr>
        <w:t>2.capacità di risoluzione dei problemi e applicazione di formule</w:t>
      </w:r>
    </w:p>
    <w:p w14:paraId="704842F3" w14:textId="77777777" w:rsidR="00757AD9" w:rsidRPr="00757AD9" w:rsidRDefault="00757AD9" w:rsidP="00757AD9">
      <w:pPr>
        <w:pStyle w:val="Paragrafoelenco"/>
        <w:numPr>
          <w:ilvl w:val="0"/>
          <w:numId w:val="10"/>
        </w:numPr>
        <w:jc w:val="both"/>
        <w:rPr>
          <w:highlight w:val="yellow"/>
        </w:rPr>
      </w:pPr>
      <w:r w:rsidRPr="00757AD9">
        <w:rPr>
          <w:highlight w:val="yellow"/>
        </w:rPr>
        <w:t>3.descrizione e rappresentazione nel piano cartesiano di figure geometriche</w:t>
      </w:r>
    </w:p>
    <w:p w14:paraId="1F3D4B62" w14:textId="77777777" w:rsidR="00757AD9" w:rsidRPr="004E555D" w:rsidRDefault="00757AD9" w:rsidP="00757AD9">
      <w:pPr>
        <w:pStyle w:val="Paragrafoelenco"/>
        <w:numPr>
          <w:ilvl w:val="0"/>
          <w:numId w:val="10"/>
        </w:numPr>
        <w:jc w:val="both"/>
      </w:pPr>
      <w:r w:rsidRPr="00757AD9">
        <w:rPr>
          <w:highlight w:val="yellow"/>
        </w:rPr>
        <w:t>4.individuazione e rappresentazione di funzioni nell’ambito delle Scienze</w:t>
      </w:r>
    </w:p>
    <w:p w14:paraId="0DA8971A" w14:textId="77777777" w:rsidR="00757AD9" w:rsidRDefault="00757AD9" w:rsidP="002A15BB">
      <w:pPr>
        <w:jc w:val="both"/>
      </w:pPr>
    </w:p>
    <w:p w14:paraId="6D8C8E6E" w14:textId="2898B3BB" w:rsidR="00757AD9" w:rsidRDefault="00757AD9" w:rsidP="00757AD9">
      <w:pPr>
        <w:jc w:val="both"/>
      </w:pPr>
      <w:r>
        <w:t>L</w:t>
      </w:r>
      <w:r w:rsidR="002A15BB" w:rsidRPr="004E555D">
        <w:t xml:space="preserve">a prova </w:t>
      </w:r>
      <w:r>
        <w:t xml:space="preserve">scritta </w:t>
      </w:r>
      <w:r w:rsidR="002A15BB" w:rsidRPr="004E555D">
        <w:t xml:space="preserve">di </w:t>
      </w:r>
      <w:r w:rsidR="002A15BB" w:rsidRPr="002D5AA6">
        <w:rPr>
          <w:bCs/>
        </w:rPr>
        <w:t>LINGU</w:t>
      </w:r>
      <w:r>
        <w:rPr>
          <w:bCs/>
        </w:rPr>
        <w:t>E</w:t>
      </w:r>
      <w:r w:rsidR="002A15BB" w:rsidRPr="002D5AA6">
        <w:rPr>
          <w:bCs/>
        </w:rPr>
        <w:t xml:space="preserve"> STRANIER</w:t>
      </w:r>
      <w:r>
        <w:rPr>
          <w:bCs/>
        </w:rPr>
        <w:t>E</w:t>
      </w:r>
      <w:r w:rsidR="002A15BB" w:rsidRPr="004E555D">
        <w:t xml:space="preserve"> </w:t>
      </w:r>
      <w:r w:rsidR="001C78C3">
        <w:t xml:space="preserve">(DM  741/2017, articolo </w:t>
      </w:r>
      <w:r>
        <w:t>9)</w:t>
      </w:r>
      <w:r w:rsidR="00F82CA3">
        <w:t xml:space="preserve">, </w:t>
      </w:r>
      <w:r w:rsidR="001C78C3">
        <w:t>articolata in due</w:t>
      </w:r>
      <w:r>
        <w:t xml:space="preserve"> sezioni </w:t>
      </w:r>
      <w:proofErr w:type="gramStart"/>
      <w:r>
        <w:t>distinte,  rispettivamente</w:t>
      </w:r>
      <w:proofErr w:type="gramEnd"/>
      <w:r>
        <w:t xml:space="preserve">,  per  l'inglese </w:t>
      </w:r>
      <w:r w:rsidR="00F82CA3">
        <w:t>(livello A2 del Quadro Comune Europeo di riferimento per le lingue del Consiglio d'Europa)</w:t>
      </w:r>
      <w:r>
        <w:t xml:space="preserve"> e  per  la  seconda  lingua  comunitaria  (</w:t>
      </w:r>
      <w:r w:rsidR="00F82CA3">
        <w:t xml:space="preserve">livello </w:t>
      </w:r>
      <w:r>
        <w:t>A</w:t>
      </w:r>
      <w:r w:rsidR="00F82CA3">
        <w:t>1</w:t>
      </w:r>
      <w:r>
        <w:t xml:space="preserve"> </w:t>
      </w:r>
      <w:r w:rsidR="00F82CA3">
        <w:t>del Quadro Comune Europeo di riferimento per le lingue del Consiglio d'Europa</w:t>
      </w:r>
      <w:r>
        <w:t xml:space="preserve">). </w:t>
      </w:r>
    </w:p>
    <w:p w14:paraId="4440FAB6" w14:textId="77777777" w:rsidR="00757AD9" w:rsidRDefault="00757AD9" w:rsidP="00757AD9">
      <w:pPr>
        <w:jc w:val="both"/>
      </w:pPr>
      <w:r>
        <w:t xml:space="preserve">Le tracce, che possono essere anche tra loro combinate, si riferiscono a: </w:t>
      </w:r>
    </w:p>
    <w:p w14:paraId="0BDEEF90" w14:textId="77777777" w:rsidR="00757AD9" w:rsidRPr="00761753" w:rsidRDefault="00757AD9" w:rsidP="00757AD9">
      <w:pPr>
        <w:jc w:val="both"/>
        <w:rPr>
          <w:highlight w:val="cyan"/>
        </w:rPr>
      </w:pPr>
      <w:r w:rsidRPr="00761753">
        <w:rPr>
          <w:highlight w:val="cyan"/>
        </w:rPr>
        <w:t xml:space="preserve">1. questionario di comprensione di un testo </w:t>
      </w:r>
    </w:p>
    <w:p w14:paraId="029919D1" w14:textId="77777777" w:rsidR="00757AD9" w:rsidRPr="00761753" w:rsidRDefault="00757AD9" w:rsidP="00757AD9">
      <w:pPr>
        <w:jc w:val="both"/>
        <w:rPr>
          <w:highlight w:val="cyan"/>
        </w:rPr>
      </w:pPr>
      <w:r w:rsidRPr="00761753">
        <w:rPr>
          <w:highlight w:val="cyan"/>
        </w:rPr>
        <w:t xml:space="preserve">2. completamento, riscrittura o trasformazione di un testo </w:t>
      </w:r>
    </w:p>
    <w:p w14:paraId="46802ABC" w14:textId="77777777" w:rsidR="00757AD9" w:rsidRPr="00761753" w:rsidRDefault="00757AD9" w:rsidP="00757AD9">
      <w:pPr>
        <w:jc w:val="both"/>
        <w:rPr>
          <w:highlight w:val="cyan"/>
        </w:rPr>
      </w:pPr>
      <w:r w:rsidRPr="00761753">
        <w:rPr>
          <w:highlight w:val="cyan"/>
        </w:rPr>
        <w:t xml:space="preserve">3. elaborazione di un dialogo </w:t>
      </w:r>
    </w:p>
    <w:p w14:paraId="3DF456E6" w14:textId="77777777" w:rsidR="00757AD9" w:rsidRPr="00761753" w:rsidRDefault="00757AD9" w:rsidP="00757AD9">
      <w:pPr>
        <w:jc w:val="both"/>
        <w:rPr>
          <w:highlight w:val="cyan"/>
        </w:rPr>
      </w:pPr>
      <w:r w:rsidRPr="00761753">
        <w:rPr>
          <w:highlight w:val="cyan"/>
        </w:rPr>
        <w:t xml:space="preserve">4. lettera o e-mail personale </w:t>
      </w:r>
    </w:p>
    <w:p w14:paraId="2B2FCE5B" w14:textId="77777777" w:rsidR="00757AD9" w:rsidRDefault="00757AD9" w:rsidP="00757AD9">
      <w:pPr>
        <w:jc w:val="both"/>
      </w:pPr>
      <w:r w:rsidRPr="00761753">
        <w:rPr>
          <w:highlight w:val="cyan"/>
        </w:rPr>
        <w:t>5. sintesi di un testo.</w:t>
      </w:r>
      <w:r>
        <w:t xml:space="preserve"> </w:t>
      </w:r>
    </w:p>
    <w:p w14:paraId="7CB31CE9" w14:textId="4787435B" w:rsidR="002A15BB" w:rsidRPr="004E555D" w:rsidRDefault="002A15BB" w:rsidP="00757AD9">
      <w:pPr>
        <w:jc w:val="both"/>
      </w:pPr>
      <w:r w:rsidRPr="004E555D">
        <w:t>Per la correzione collegiale saranno utilizzati i seguenti indicatori:</w:t>
      </w:r>
    </w:p>
    <w:p w14:paraId="7E6917BE" w14:textId="77777777" w:rsidR="002A15BB" w:rsidRPr="004E555D" w:rsidRDefault="002A15BB" w:rsidP="00761753">
      <w:pPr>
        <w:pStyle w:val="Paragrafoelenco"/>
        <w:ind w:left="360"/>
        <w:jc w:val="both"/>
      </w:pPr>
      <w:r w:rsidRPr="004E555D">
        <w:t>Stesura di una lettera su traccia assegnata:</w:t>
      </w:r>
    </w:p>
    <w:p w14:paraId="20C0D307" w14:textId="77777777" w:rsidR="002A15BB" w:rsidRPr="00761753" w:rsidRDefault="002A15BB" w:rsidP="00761753">
      <w:pPr>
        <w:pStyle w:val="Paragrafoelenco"/>
        <w:ind w:left="360" w:firstLine="360"/>
        <w:jc w:val="both"/>
        <w:rPr>
          <w:highlight w:val="yellow"/>
        </w:rPr>
      </w:pPr>
      <w:r w:rsidRPr="00761753">
        <w:rPr>
          <w:highlight w:val="yellow"/>
        </w:rPr>
        <w:t>1.capacità di aderire alla traccia e organizzare i contenuti</w:t>
      </w:r>
    </w:p>
    <w:p w14:paraId="206C88E3" w14:textId="77777777" w:rsidR="002A15BB" w:rsidRPr="00761753" w:rsidRDefault="002A15BB" w:rsidP="00761753">
      <w:pPr>
        <w:pStyle w:val="Paragrafoelenco"/>
        <w:ind w:left="360" w:firstLine="360"/>
        <w:jc w:val="both"/>
        <w:rPr>
          <w:highlight w:val="yellow"/>
        </w:rPr>
      </w:pPr>
      <w:r w:rsidRPr="00761753">
        <w:rPr>
          <w:highlight w:val="yellow"/>
        </w:rPr>
        <w:t>2.ricchezza lessicale e uso delle strutture</w:t>
      </w:r>
    </w:p>
    <w:p w14:paraId="7ECC4208" w14:textId="77777777" w:rsidR="002A15BB" w:rsidRPr="004E555D" w:rsidRDefault="002A15BB" w:rsidP="00761753">
      <w:pPr>
        <w:pStyle w:val="Paragrafoelenco"/>
        <w:ind w:left="360" w:firstLine="360"/>
        <w:jc w:val="both"/>
      </w:pPr>
      <w:r w:rsidRPr="00761753">
        <w:rPr>
          <w:highlight w:val="yellow"/>
        </w:rPr>
        <w:t>3.capacità di elaborazione</w:t>
      </w:r>
    </w:p>
    <w:p w14:paraId="7D0E1760" w14:textId="77777777" w:rsidR="002A15BB" w:rsidRPr="004E555D" w:rsidRDefault="002A15BB" w:rsidP="00761753">
      <w:pPr>
        <w:ind w:firstLine="360"/>
        <w:jc w:val="both"/>
      </w:pPr>
      <w:r w:rsidRPr="004E555D">
        <w:t>Questionario di comprensione su un brano proposto:</w:t>
      </w:r>
    </w:p>
    <w:p w14:paraId="20A3C26D" w14:textId="77777777" w:rsidR="002A15BB" w:rsidRPr="00757AD9" w:rsidRDefault="002A15BB" w:rsidP="00761753">
      <w:pPr>
        <w:ind w:firstLine="720"/>
        <w:jc w:val="both"/>
        <w:rPr>
          <w:highlight w:val="yellow"/>
        </w:rPr>
      </w:pPr>
      <w:r w:rsidRPr="00757AD9">
        <w:rPr>
          <w:highlight w:val="yellow"/>
        </w:rPr>
        <w:t>1.capacità di comprendere il testo</w:t>
      </w:r>
    </w:p>
    <w:p w14:paraId="45668F83" w14:textId="77777777" w:rsidR="002A15BB" w:rsidRPr="00757AD9" w:rsidRDefault="002A15BB" w:rsidP="00761753">
      <w:pPr>
        <w:ind w:firstLine="720"/>
        <w:jc w:val="both"/>
        <w:rPr>
          <w:highlight w:val="yellow"/>
        </w:rPr>
      </w:pPr>
      <w:r w:rsidRPr="00757AD9">
        <w:rPr>
          <w:highlight w:val="yellow"/>
        </w:rPr>
        <w:t>2.correttezza grammaticale</w:t>
      </w:r>
    </w:p>
    <w:p w14:paraId="0A9C6C1C" w14:textId="77777777" w:rsidR="002A15BB" w:rsidRPr="004E555D" w:rsidRDefault="002A15BB" w:rsidP="00761753">
      <w:pPr>
        <w:ind w:firstLine="720"/>
        <w:jc w:val="both"/>
      </w:pPr>
      <w:r w:rsidRPr="00757AD9">
        <w:rPr>
          <w:highlight w:val="yellow"/>
        </w:rPr>
        <w:t>3.capacità di rielaborazione personale</w:t>
      </w:r>
    </w:p>
    <w:p w14:paraId="44121E8D" w14:textId="77777777" w:rsidR="00757AD9" w:rsidRDefault="00757AD9" w:rsidP="002A15BB">
      <w:pPr>
        <w:jc w:val="both"/>
      </w:pPr>
    </w:p>
    <w:p w14:paraId="25A66F3E" w14:textId="77777777" w:rsidR="002D5AA6" w:rsidRDefault="002D5AA6" w:rsidP="002A15BB">
      <w:pPr>
        <w:jc w:val="center"/>
        <w:rPr>
          <w:b/>
        </w:rPr>
      </w:pPr>
    </w:p>
    <w:p w14:paraId="5A9733F2" w14:textId="0501551A" w:rsidR="002A15BB" w:rsidRPr="004E555D" w:rsidRDefault="002A15BB" w:rsidP="002A15BB">
      <w:pPr>
        <w:jc w:val="center"/>
        <w:rPr>
          <w:b/>
        </w:rPr>
      </w:pPr>
      <w:r w:rsidRPr="004E555D">
        <w:rPr>
          <w:b/>
        </w:rPr>
        <w:t>CRITERI PER IL COLLOQUIO D’ESAME</w:t>
      </w:r>
      <w:r w:rsidR="00CA174A">
        <w:rPr>
          <w:b/>
        </w:rPr>
        <w:t xml:space="preserve"> (</w:t>
      </w:r>
      <w:r w:rsidR="00CA174A" w:rsidRPr="00CA174A">
        <w:rPr>
          <w:b/>
        </w:rPr>
        <w:t>Ordinanza Ministeriale esami di Stato I ciclo n.</w:t>
      </w:r>
      <w:r w:rsidR="00CA174A">
        <w:rPr>
          <w:b/>
        </w:rPr>
        <w:t>___</w:t>
      </w:r>
      <w:r w:rsidR="00CA174A" w:rsidRPr="00CA174A">
        <w:rPr>
          <w:b/>
        </w:rPr>
        <w:t xml:space="preserve"> del </w:t>
      </w:r>
      <w:r w:rsidR="00CA174A">
        <w:rPr>
          <w:b/>
        </w:rPr>
        <w:t>__)</w:t>
      </w:r>
    </w:p>
    <w:p w14:paraId="6F1CEB15" w14:textId="6262BCE8" w:rsidR="00F549B8" w:rsidRDefault="00F549B8" w:rsidP="00F549B8">
      <w:pPr>
        <w:jc w:val="both"/>
      </w:pPr>
      <w:proofErr w:type="gramStart"/>
      <w:r>
        <w:t>Il  colloquio</w:t>
      </w:r>
      <w:proofErr w:type="gramEnd"/>
      <w:r>
        <w:t xml:space="preserve">  (DM.  741/</w:t>
      </w:r>
      <w:proofErr w:type="gramStart"/>
      <w:r>
        <w:t>2017,  articolo</w:t>
      </w:r>
      <w:proofErr w:type="gramEnd"/>
      <w:r>
        <w:t xml:space="preserve">  10),  condotto  collegialmente  dalla  sottocommissione, valuta  il  livello  di  acquisizione  delle  conoscenze,  abilità  e  competenze  descritte  nel  profilo finale  dello  studente  previsto  dalle  Indicazioni  nazionali  per  il  curricolo,  con  particolare attenzione alle capacità di argomentazione, di risoluzione di problemi, di pensiero critico e riflessivo, di collegamento organico e significativo tra le varie discipline di studio. Il colloquio </w:t>
      </w:r>
      <w:proofErr w:type="gramStart"/>
      <w:r>
        <w:t>accerta  anche</w:t>
      </w:r>
      <w:proofErr w:type="gramEnd"/>
      <w:r>
        <w:t xml:space="preserve">  il  livello  di  padronanza  delle  competenze  connesse  all’insegnamento trasversale  di  </w:t>
      </w:r>
      <w:r w:rsidRPr="000B6895">
        <w:rPr>
          <w:b/>
          <w:bCs/>
        </w:rPr>
        <w:t>educazione  civica</w:t>
      </w:r>
      <w:r>
        <w:t xml:space="preserve">,  di  cui  alla  legge  20  agosto  2019,  n.  </w:t>
      </w:r>
      <w:proofErr w:type="gramStart"/>
      <w:r>
        <w:t>92,  che</w:t>
      </w:r>
      <w:proofErr w:type="gramEnd"/>
      <w:r>
        <w:t xml:space="preserve">  ha  abrogato l’insegnamento di Cittadinanza e Costituzione. </w:t>
      </w:r>
    </w:p>
    <w:p w14:paraId="6C8BE2AF" w14:textId="00F5FE0E" w:rsidR="00F549B8" w:rsidRDefault="00F549B8" w:rsidP="00F549B8">
      <w:pPr>
        <w:jc w:val="both"/>
      </w:pPr>
      <w:r>
        <w:t>Per i percorsi ad indirizzo musicale, nell’ambito del colloquio è previsto anche lo svolgimento di una prova pratica di strumento.</w:t>
      </w:r>
    </w:p>
    <w:p w14:paraId="75B0AD84" w14:textId="480BAD0A" w:rsidR="002A15BB" w:rsidRDefault="00F549B8" w:rsidP="002A15BB">
      <w:pPr>
        <w:jc w:val="both"/>
      </w:pPr>
      <w:r>
        <w:t>L</w:t>
      </w:r>
      <w:r w:rsidR="002A15BB" w:rsidRPr="004E555D">
        <w:t xml:space="preserve">’alunno potrà iniziare partendo da una disciplina a sua scelta o </w:t>
      </w:r>
      <w:r w:rsidR="002A15BB" w:rsidRPr="005353C3">
        <w:rPr>
          <w:highlight w:val="yellow"/>
        </w:rPr>
        <w:t>da un argomento a piacere trattato nel triennio</w:t>
      </w:r>
      <w:r w:rsidR="002A15BB" w:rsidRPr="004E555D">
        <w:t xml:space="preserve">; continuerà poi nello sviluppo di tutti i collegamenti pluridisciplinari possibili. A tutti i candidati saranno assicurati, da parte della </w:t>
      </w:r>
      <w:r>
        <w:t>sottoc</w:t>
      </w:r>
      <w:r w:rsidR="002A15BB" w:rsidRPr="004E555D">
        <w:t>ommissione, incoraggiamenti e tranquillità, onde creare le premesse indispensabili per lo svolgimento di un colloquio sereno.</w:t>
      </w:r>
    </w:p>
    <w:p w14:paraId="15FDA2A8" w14:textId="77777777" w:rsidR="002A15BB" w:rsidRPr="004E555D" w:rsidRDefault="002A15BB" w:rsidP="002A15BB">
      <w:pPr>
        <w:jc w:val="both"/>
      </w:pPr>
      <w:r w:rsidRPr="004E555D">
        <w:t xml:space="preserve">Nell’attribuzione del giudizio del </w:t>
      </w:r>
      <w:r w:rsidRPr="004E555D">
        <w:rPr>
          <w:b/>
        </w:rPr>
        <w:t>colloquio</w:t>
      </w:r>
      <w:r w:rsidRPr="004E555D">
        <w:t xml:space="preserve"> verranno utilizzati i seguenti indicatori:</w:t>
      </w:r>
    </w:p>
    <w:p w14:paraId="3E55CAB1" w14:textId="77777777" w:rsidR="002A15BB" w:rsidRPr="00F549B8" w:rsidRDefault="002A15BB" w:rsidP="002A15BB">
      <w:pPr>
        <w:jc w:val="both"/>
        <w:rPr>
          <w:highlight w:val="yellow"/>
        </w:rPr>
      </w:pPr>
      <w:r w:rsidRPr="00F549B8">
        <w:rPr>
          <w:highlight w:val="yellow"/>
        </w:rPr>
        <w:t>1.organizzare le informazioni secondo modalità logico-semantiche coerenti</w:t>
      </w:r>
    </w:p>
    <w:p w14:paraId="7C4DC2F6" w14:textId="77777777" w:rsidR="002A15BB" w:rsidRPr="00F549B8" w:rsidRDefault="002A15BB" w:rsidP="002A15BB">
      <w:pPr>
        <w:jc w:val="both"/>
        <w:rPr>
          <w:highlight w:val="yellow"/>
        </w:rPr>
      </w:pPr>
      <w:r w:rsidRPr="00F549B8">
        <w:rPr>
          <w:highlight w:val="yellow"/>
        </w:rPr>
        <w:t>2.operare relazioni e collegamenti</w:t>
      </w:r>
    </w:p>
    <w:p w14:paraId="4E3D4F54" w14:textId="77777777" w:rsidR="002A15BB" w:rsidRPr="00F549B8" w:rsidRDefault="002A15BB" w:rsidP="002A15BB">
      <w:pPr>
        <w:jc w:val="both"/>
        <w:rPr>
          <w:highlight w:val="yellow"/>
        </w:rPr>
      </w:pPr>
      <w:r w:rsidRPr="00F549B8">
        <w:rPr>
          <w:highlight w:val="yellow"/>
        </w:rPr>
        <w:t>3.usare i linguaggi specifici</w:t>
      </w:r>
    </w:p>
    <w:p w14:paraId="21191C04" w14:textId="77777777" w:rsidR="002A15BB" w:rsidRDefault="002A15BB" w:rsidP="002A15BB">
      <w:pPr>
        <w:jc w:val="both"/>
      </w:pPr>
      <w:r w:rsidRPr="00F549B8">
        <w:rPr>
          <w:highlight w:val="yellow"/>
        </w:rPr>
        <w:t>4.esprimersi in forma corretta e con proprietà lessicale</w:t>
      </w:r>
    </w:p>
    <w:p w14:paraId="52D3E49D" w14:textId="77777777" w:rsidR="00F549B8" w:rsidRPr="004E555D" w:rsidRDefault="00F549B8" w:rsidP="002A15BB">
      <w:pPr>
        <w:jc w:val="both"/>
      </w:pPr>
    </w:p>
    <w:p w14:paraId="5B547867" w14:textId="77777777" w:rsidR="002A15BB" w:rsidRPr="004075CD" w:rsidRDefault="002A15BB" w:rsidP="002A15BB">
      <w:pPr>
        <w:jc w:val="both"/>
      </w:pPr>
      <w:r w:rsidRPr="004075CD">
        <w:t>Per la valutazione delle prove scritte e del colloquio orale verranno utilizzati gli indicatori di livello stabiliti in fase di programmazione nelle apposite griglie, a cui corrispondono i seguenti giudizi espressi in decimi:</w:t>
      </w:r>
    </w:p>
    <w:p w14:paraId="529BF50A" w14:textId="77777777" w:rsidR="002A15BB" w:rsidRPr="004075CD" w:rsidRDefault="002A15BB" w:rsidP="002A15BB">
      <w:pPr>
        <w:jc w:val="both"/>
        <w:rPr>
          <w:b/>
        </w:rPr>
      </w:pPr>
      <w:r w:rsidRPr="004075CD">
        <w:rPr>
          <w:b/>
        </w:rPr>
        <w:t>6        da 5,6 a 6,4</w:t>
      </w:r>
    </w:p>
    <w:p w14:paraId="44145082" w14:textId="77777777" w:rsidR="002A15BB" w:rsidRPr="004075CD" w:rsidRDefault="002A15BB" w:rsidP="002A15BB">
      <w:pPr>
        <w:jc w:val="both"/>
        <w:rPr>
          <w:b/>
        </w:rPr>
      </w:pPr>
      <w:r w:rsidRPr="004075CD">
        <w:rPr>
          <w:b/>
        </w:rPr>
        <w:t>7        da 6,5 a 7,4</w:t>
      </w:r>
    </w:p>
    <w:p w14:paraId="5A6156D4" w14:textId="77777777" w:rsidR="002A15BB" w:rsidRPr="004075CD" w:rsidRDefault="002A15BB" w:rsidP="002A15BB">
      <w:pPr>
        <w:jc w:val="both"/>
        <w:rPr>
          <w:b/>
        </w:rPr>
      </w:pPr>
      <w:r w:rsidRPr="004075CD">
        <w:rPr>
          <w:b/>
        </w:rPr>
        <w:t>8        da 7,5 a 8,4</w:t>
      </w:r>
    </w:p>
    <w:p w14:paraId="634CE76B" w14:textId="77777777" w:rsidR="002A15BB" w:rsidRPr="004075CD" w:rsidRDefault="002A15BB" w:rsidP="002A15BB">
      <w:pPr>
        <w:jc w:val="both"/>
        <w:rPr>
          <w:b/>
        </w:rPr>
      </w:pPr>
      <w:r w:rsidRPr="004075CD">
        <w:rPr>
          <w:b/>
        </w:rPr>
        <w:t>9        da 8,5 a 9,4</w:t>
      </w:r>
    </w:p>
    <w:p w14:paraId="1856DD00" w14:textId="77777777" w:rsidR="002A15BB" w:rsidRPr="004075CD" w:rsidRDefault="002A15BB" w:rsidP="002A15BB">
      <w:pPr>
        <w:jc w:val="both"/>
        <w:rPr>
          <w:b/>
        </w:rPr>
      </w:pPr>
      <w:r w:rsidRPr="004075CD">
        <w:rPr>
          <w:b/>
        </w:rPr>
        <w:t>10      da 9,5 a 10</w:t>
      </w:r>
    </w:p>
    <w:p w14:paraId="31F3CFB6" w14:textId="71CD6BFA" w:rsidR="00F549B8" w:rsidRDefault="00F549B8" w:rsidP="00F549B8">
      <w:pPr>
        <w:jc w:val="both"/>
      </w:pPr>
      <w:r w:rsidRPr="004075CD">
        <w:t xml:space="preserve">Le griglie di valutazione vengono allegate alla presente Relazione del </w:t>
      </w:r>
      <w:proofErr w:type="spellStart"/>
      <w:r w:rsidRPr="004075CD">
        <w:t>C.d.</w:t>
      </w:r>
      <w:r w:rsidR="005353C3">
        <w:t>C</w:t>
      </w:r>
      <w:proofErr w:type="spellEnd"/>
      <w:r w:rsidRPr="004075CD">
        <w:t>.</w:t>
      </w:r>
    </w:p>
    <w:p w14:paraId="51E4AF76" w14:textId="77777777" w:rsidR="005353C3" w:rsidRPr="004075CD" w:rsidRDefault="005353C3" w:rsidP="00F549B8">
      <w:pPr>
        <w:jc w:val="both"/>
      </w:pPr>
    </w:p>
    <w:p w14:paraId="5768F668" w14:textId="7174489D" w:rsidR="002A15BB" w:rsidRPr="00F549B8" w:rsidRDefault="00F549B8" w:rsidP="00F549B8">
      <w:pPr>
        <w:jc w:val="both"/>
        <w:rPr>
          <w:highlight w:val="yellow"/>
        </w:rPr>
      </w:pPr>
      <w:r>
        <w:t xml:space="preserve">La votazione finale (DM 741/2017, articolo 13) è espressa in decimi ed è determinata dalla media tra il voto di ammissione e la media dei voti attribuiti alle prove scritte e al colloquio.  </w:t>
      </w:r>
    </w:p>
    <w:p w14:paraId="155AF9CA" w14:textId="4E64A700" w:rsidR="00F549B8" w:rsidRPr="00165269" w:rsidRDefault="00F549B8" w:rsidP="00165269">
      <w:pPr>
        <w:pBdr>
          <w:top w:val="nil"/>
          <w:left w:val="nil"/>
          <w:bottom w:val="nil"/>
          <w:right w:val="nil"/>
          <w:between w:val="nil"/>
        </w:pBdr>
        <w:tabs>
          <w:tab w:val="center" w:pos="4819"/>
          <w:tab w:val="right" w:pos="9638"/>
        </w:tabs>
        <w:jc w:val="both"/>
        <w:rPr>
          <w:bCs/>
          <w:color w:val="000000"/>
        </w:rPr>
      </w:pPr>
      <w:r w:rsidRPr="00165269">
        <w:rPr>
          <w:bCs/>
          <w:color w:val="000000"/>
        </w:rPr>
        <w:t xml:space="preserve">Ai candidati </w:t>
      </w:r>
      <w:proofErr w:type="gramStart"/>
      <w:r w:rsidRPr="00165269">
        <w:rPr>
          <w:bCs/>
          <w:color w:val="000000"/>
        </w:rPr>
        <w:t>che  superano</w:t>
      </w:r>
      <w:proofErr w:type="gramEnd"/>
      <w:r w:rsidRPr="00165269">
        <w:rPr>
          <w:bCs/>
          <w:color w:val="000000"/>
        </w:rPr>
        <w:t xml:space="preserve">  l’esame  di  Stato  viene  rilasciata  la  certificazione  delle competenze, che descrive lo sviluppo dei livelli delle competenze chiave e delle competenze di  cittadinanza  progressivamente  acquisite,  anche  orientando  gli  stessi  verso  la  scuola  del secondo ciclo. </w:t>
      </w:r>
    </w:p>
    <w:p w14:paraId="7B6BEE97" w14:textId="77777777" w:rsidR="002A15BB" w:rsidRDefault="002A15BB">
      <w:pPr>
        <w:pBdr>
          <w:top w:val="nil"/>
          <w:left w:val="nil"/>
          <w:bottom w:val="nil"/>
          <w:right w:val="nil"/>
          <w:between w:val="nil"/>
        </w:pBdr>
        <w:tabs>
          <w:tab w:val="center" w:pos="4819"/>
          <w:tab w:val="right" w:pos="9638"/>
        </w:tabs>
        <w:rPr>
          <w:b/>
          <w:color w:val="000000"/>
        </w:rPr>
      </w:pPr>
    </w:p>
    <w:p w14:paraId="0B77BD68" w14:textId="77777777" w:rsidR="00BB7319" w:rsidRDefault="002024E1">
      <w:pPr>
        <w:pBdr>
          <w:top w:val="nil"/>
          <w:left w:val="nil"/>
          <w:bottom w:val="nil"/>
          <w:right w:val="nil"/>
          <w:between w:val="nil"/>
        </w:pBdr>
        <w:tabs>
          <w:tab w:val="center" w:pos="4819"/>
          <w:tab w:val="right" w:pos="9638"/>
        </w:tabs>
        <w:rPr>
          <w:b/>
          <w:color w:val="000000"/>
        </w:rPr>
      </w:pPr>
      <w:r>
        <w:rPr>
          <w:b/>
          <w:color w:val="000000"/>
        </w:rPr>
        <w:t>Il Consiglio di Classe</w:t>
      </w:r>
    </w:p>
    <w:p w14:paraId="0BA9FBA0" w14:textId="77777777" w:rsidR="00BB7319" w:rsidRDefault="00BB7319">
      <w:pPr>
        <w:pBdr>
          <w:top w:val="nil"/>
          <w:left w:val="nil"/>
          <w:bottom w:val="nil"/>
          <w:right w:val="nil"/>
          <w:between w:val="nil"/>
        </w:pBdr>
        <w:tabs>
          <w:tab w:val="center" w:pos="4819"/>
          <w:tab w:val="right" w:pos="9638"/>
        </w:tabs>
        <w:rPr>
          <w:b/>
          <w:color w:val="000000"/>
        </w:rPr>
      </w:pPr>
    </w:p>
    <w:p w14:paraId="1326EF7C" w14:textId="77777777" w:rsidR="00BB7319" w:rsidRDefault="002024E1">
      <w:pPr>
        <w:pBdr>
          <w:top w:val="nil"/>
          <w:left w:val="nil"/>
          <w:bottom w:val="nil"/>
          <w:right w:val="nil"/>
          <w:between w:val="nil"/>
        </w:pBdr>
        <w:tabs>
          <w:tab w:val="center" w:pos="4819"/>
          <w:tab w:val="right" w:pos="9638"/>
        </w:tabs>
        <w:rPr>
          <w:color w:val="000000"/>
        </w:rPr>
      </w:pPr>
      <w:r>
        <w:rPr>
          <w:color w:val="000000"/>
        </w:rPr>
        <w:t>Italiano ________________________________________________________________________</w:t>
      </w:r>
    </w:p>
    <w:p w14:paraId="57BE3107" w14:textId="77777777" w:rsidR="00BB7319" w:rsidRDefault="00BB7319">
      <w:pPr>
        <w:pBdr>
          <w:top w:val="nil"/>
          <w:left w:val="nil"/>
          <w:bottom w:val="nil"/>
          <w:right w:val="nil"/>
          <w:between w:val="nil"/>
        </w:pBdr>
        <w:tabs>
          <w:tab w:val="center" w:pos="4819"/>
          <w:tab w:val="right" w:pos="9638"/>
        </w:tabs>
        <w:rPr>
          <w:color w:val="000000"/>
        </w:rPr>
      </w:pPr>
    </w:p>
    <w:p w14:paraId="366BB03C" w14:textId="77777777" w:rsidR="00BB7319" w:rsidRDefault="002024E1">
      <w:pPr>
        <w:pBdr>
          <w:top w:val="nil"/>
          <w:left w:val="nil"/>
          <w:bottom w:val="nil"/>
          <w:right w:val="nil"/>
          <w:between w:val="nil"/>
        </w:pBdr>
        <w:tabs>
          <w:tab w:val="center" w:pos="4819"/>
          <w:tab w:val="right" w:pos="9638"/>
        </w:tabs>
        <w:rPr>
          <w:color w:val="000000"/>
        </w:rPr>
      </w:pPr>
      <w:r>
        <w:rPr>
          <w:color w:val="000000"/>
        </w:rPr>
        <w:t>Storia-Geografia e Approfondimento_</w:t>
      </w:r>
      <w:r w:rsidR="000A08E9">
        <w:rPr>
          <w:color w:val="000000"/>
        </w:rPr>
        <w:t>_</w:t>
      </w:r>
      <w:r>
        <w:rPr>
          <w:color w:val="000000"/>
        </w:rPr>
        <w:t>______________________________________________________</w:t>
      </w:r>
    </w:p>
    <w:p w14:paraId="5C54CDB4" w14:textId="77777777" w:rsidR="00BB7319" w:rsidRDefault="00BB7319">
      <w:pPr>
        <w:pBdr>
          <w:top w:val="nil"/>
          <w:left w:val="nil"/>
          <w:bottom w:val="nil"/>
          <w:right w:val="nil"/>
          <w:between w:val="nil"/>
        </w:pBdr>
        <w:tabs>
          <w:tab w:val="center" w:pos="4819"/>
          <w:tab w:val="right" w:pos="9638"/>
        </w:tabs>
        <w:rPr>
          <w:color w:val="000000"/>
        </w:rPr>
      </w:pPr>
    </w:p>
    <w:p w14:paraId="3C645F69" w14:textId="77777777" w:rsidR="00BB7319" w:rsidRDefault="002024E1">
      <w:pPr>
        <w:pBdr>
          <w:top w:val="nil"/>
          <w:left w:val="nil"/>
          <w:bottom w:val="nil"/>
          <w:right w:val="nil"/>
          <w:between w:val="nil"/>
        </w:pBdr>
        <w:tabs>
          <w:tab w:val="center" w:pos="4819"/>
          <w:tab w:val="right" w:pos="9638"/>
        </w:tabs>
        <w:rPr>
          <w:color w:val="000000"/>
        </w:rPr>
      </w:pPr>
      <w:r>
        <w:rPr>
          <w:color w:val="000000"/>
        </w:rPr>
        <w:t>Scienze matematiche______________________________________________________________</w:t>
      </w:r>
    </w:p>
    <w:p w14:paraId="71AD23FF" w14:textId="77777777" w:rsidR="00BB7319" w:rsidRDefault="00BB7319">
      <w:pPr>
        <w:pBdr>
          <w:top w:val="nil"/>
          <w:left w:val="nil"/>
          <w:bottom w:val="nil"/>
          <w:right w:val="nil"/>
          <w:between w:val="nil"/>
        </w:pBdr>
        <w:tabs>
          <w:tab w:val="center" w:pos="4819"/>
          <w:tab w:val="right" w:pos="9638"/>
        </w:tabs>
        <w:rPr>
          <w:color w:val="000000"/>
        </w:rPr>
      </w:pPr>
    </w:p>
    <w:p w14:paraId="1A4ADA36" w14:textId="77777777" w:rsidR="00BB7319" w:rsidRDefault="002024E1">
      <w:pPr>
        <w:pBdr>
          <w:top w:val="nil"/>
          <w:left w:val="nil"/>
          <w:bottom w:val="nil"/>
          <w:right w:val="nil"/>
          <w:between w:val="nil"/>
        </w:pBdr>
        <w:tabs>
          <w:tab w:val="center" w:pos="4819"/>
          <w:tab w:val="right" w:pos="9638"/>
        </w:tabs>
        <w:rPr>
          <w:color w:val="000000"/>
        </w:rPr>
      </w:pPr>
      <w:r>
        <w:rPr>
          <w:color w:val="000000"/>
        </w:rPr>
        <w:t>Inglese_________________________________________________________________________</w:t>
      </w:r>
    </w:p>
    <w:p w14:paraId="44A204BC" w14:textId="77777777" w:rsidR="00BB7319" w:rsidRDefault="00BB7319">
      <w:pPr>
        <w:pBdr>
          <w:top w:val="nil"/>
          <w:left w:val="nil"/>
          <w:bottom w:val="nil"/>
          <w:right w:val="nil"/>
          <w:between w:val="nil"/>
        </w:pBdr>
        <w:tabs>
          <w:tab w:val="center" w:pos="4819"/>
          <w:tab w:val="right" w:pos="9638"/>
        </w:tabs>
        <w:rPr>
          <w:color w:val="000000"/>
        </w:rPr>
      </w:pPr>
    </w:p>
    <w:p w14:paraId="169C8634" w14:textId="77777777" w:rsidR="00BB7319" w:rsidRDefault="002024E1">
      <w:pPr>
        <w:pBdr>
          <w:top w:val="nil"/>
          <w:left w:val="nil"/>
          <w:bottom w:val="nil"/>
          <w:right w:val="nil"/>
          <w:between w:val="nil"/>
        </w:pBdr>
        <w:tabs>
          <w:tab w:val="center" w:pos="4819"/>
          <w:tab w:val="right" w:pos="9638"/>
        </w:tabs>
        <w:rPr>
          <w:color w:val="000000"/>
        </w:rPr>
      </w:pPr>
      <w:r>
        <w:rPr>
          <w:color w:val="000000"/>
        </w:rPr>
        <w:t>Francese_</w:t>
      </w:r>
      <w:r w:rsidR="000A08E9">
        <w:rPr>
          <w:color w:val="000000"/>
        </w:rPr>
        <w:t>____</w:t>
      </w:r>
      <w:r>
        <w:rPr>
          <w:color w:val="000000"/>
        </w:rPr>
        <w:t>_______________________________________________________________________</w:t>
      </w:r>
    </w:p>
    <w:p w14:paraId="0DD52D92" w14:textId="77777777" w:rsidR="00BB7319" w:rsidRDefault="00BB7319">
      <w:pPr>
        <w:pBdr>
          <w:top w:val="nil"/>
          <w:left w:val="nil"/>
          <w:bottom w:val="nil"/>
          <w:right w:val="nil"/>
          <w:between w:val="nil"/>
        </w:pBdr>
        <w:tabs>
          <w:tab w:val="center" w:pos="4819"/>
          <w:tab w:val="right" w:pos="9638"/>
        </w:tabs>
        <w:rPr>
          <w:color w:val="000000"/>
        </w:rPr>
      </w:pPr>
    </w:p>
    <w:p w14:paraId="4641E1C0" w14:textId="77777777" w:rsidR="00BB7319" w:rsidRDefault="002024E1">
      <w:pPr>
        <w:pBdr>
          <w:top w:val="nil"/>
          <w:left w:val="nil"/>
          <w:bottom w:val="nil"/>
          <w:right w:val="nil"/>
          <w:between w:val="nil"/>
        </w:pBdr>
        <w:tabs>
          <w:tab w:val="center" w:pos="4819"/>
          <w:tab w:val="right" w:pos="9638"/>
        </w:tabs>
        <w:rPr>
          <w:color w:val="000000"/>
        </w:rPr>
      </w:pPr>
      <w:r>
        <w:rPr>
          <w:color w:val="000000"/>
        </w:rPr>
        <w:t>Arte e immagine__________________________________________________________________</w:t>
      </w:r>
    </w:p>
    <w:p w14:paraId="687E66ED" w14:textId="77777777" w:rsidR="00BB7319" w:rsidRDefault="00BB7319">
      <w:pPr>
        <w:pBdr>
          <w:top w:val="nil"/>
          <w:left w:val="nil"/>
          <w:bottom w:val="nil"/>
          <w:right w:val="nil"/>
          <w:between w:val="nil"/>
        </w:pBdr>
        <w:tabs>
          <w:tab w:val="center" w:pos="4819"/>
          <w:tab w:val="right" w:pos="9638"/>
        </w:tabs>
        <w:rPr>
          <w:color w:val="000000"/>
        </w:rPr>
      </w:pPr>
    </w:p>
    <w:p w14:paraId="543F8CAE" w14:textId="77777777" w:rsidR="00BB7319" w:rsidRDefault="002024E1">
      <w:pPr>
        <w:pBdr>
          <w:top w:val="nil"/>
          <w:left w:val="nil"/>
          <w:bottom w:val="nil"/>
          <w:right w:val="nil"/>
          <w:between w:val="nil"/>
        </w:pBdr>
        <w:tabs>
          <w:tab w:val="center" w:pos="4819"/>
          <w:tab w:val="right" w:pos="9638"/>
        </w:tabs>
        <w:rPr>
          <w:color w:val="000000"/>
        </w:rPr>
      </w:pPr>
      <w:r>
        <w:rPr>
          <w:color w:val="000000"/>
        </w:rPr>
        <w:t>Scienze Motorie____________________________________________________________________</w:t>
      </w:r>
    </w:p>
    <w:p w14:paraId="2504CF59" w14:textId="77777777" w:rsidR="00BB7319" w:rsidRDefault="00BB7319">
      <w:pPr>
        <w:pBdr>
          <w:top w:val="nil"/>
          <w:left w:val="nil"/>
          <w:bottom w:val="nil"/>
          <w:right w:val="nil"/>
          <w:between w:val="nil"/>
        </w:pBdr>
        <w:tabs>
          <w:tab w:val="center" w:pos="4819"/>
          <w:tab w:val="right" w:pos="9638"/>
        </w:tabs>
        <w:rPr>
          <w:color w:val="000000"/>
        </w:rPr>
      </w:pPr>
    </w:p>
    <w:p w14:paraId="44933E88" w14:textId="77777777" w:rsidR="00BB7319" w:rsidRDefault="002024E1">
      <w:pPr>
        <w:pBdr>
          <w:top w:val="nil"/>
          <w:left w:val="nil"/>
          <w:bottom w:val="nil"/>
          <w:right w:val="nil"/>
          <w:between w:val="nil"/>
        </w:pBdr>
        <w:tabs>
          <w:tab w:val="center" w:pos="4819"/>
          <w:tab w:val="right" w:pos="9638"/>
        </w:tabs>
        <w:rPr>
          <w:color w:val="000000"/>
        </w:rPr>
      </w:pPr>
      <w:r>
        <w:rPr>
          <w:color w:val="000000"/>
        </w:rPr>
        <w:t>Musica__</w:t>
      </w:r>
      <w:r w:rsidR="000A08E9">
        <w:rPr>
          <w:color w:val="000000"/>
        </w:rPr>
        <w:t>_</w:t>
      </w:r>
      <w:r>
        <w:rPr>
          <w:color w:val="000000"/>
        </w:rPr>
        <w:t>________________________________________________________________________</w:t>
      </w:r>
    </w:p>
    <w:p w14:paraId="5FD2BFE5" w14:textId="77777777" w:rsidR="00BB7319" w:rsidRDefault="00BB7319">
      <w:pPr>
        <w:pBdr>
          <w:top w:val="nil"/>
          <w:left w:val="nil"/>
          <w:bottom w:val="nil"/>
          <w:right w:val="nil"/>
          <w:between w:val="nil"/>
        </w:pBdr>
        <w:tabs>
          <w:tab w:val="center" w:pos="4819"/>
          <w:tab w:val="right" w:pos="9638"/>
        </w:tabs>
        <w:rPr>
          <w:color w:val="000000"/>
        </w:rPr>
      </w:pPr>
    </w:p>
    <w:p w14:paraId="3318A1E3" w14:textId="77777777" w:rsidR="00BB7319" w:rsidRDefault="002024E1">
      <w:pPr>
        <w:pBdr>
          <w:top w:val="nil"/>
          <w:left w:val="nil"/>
          <w:bottom w:val="nil"/>
          <w:right w:val="nil"/>
          <w:between w:val="nil"/>
        </w:pBdr>
        <w:tabs>
          <w:tab w:val="center" w:pos="4819"/>
          <w:tab w:val="right" w:pos="9638"/>
        </w:tabs>
        <w:rPr>
          <w:color w:val="000000"/>
        </w:rPr>
      </w:pPr>
      <w:r>
        <w:rPr>
          <w:color w:val="000000"/>
        </w:rPr>
        <w:t>Tecnologia_______________________________________________________________________</w:t>
      </w:r>
    </w:p>
    <w:p w14:paraId="5307584E" w14:textId="77777777" w:rsidR="00BB7319" w:rsidRDefault="00BB7319">
      <w:pPr>
        <w:pBdr>
          <w:top w:val="nil"/>
          <w:left w:val="nil"/>
          <w:bottom w:val="nil"/>
          <w:right w:val="nil"/>
          <w:between w:val="nil"/>
        </w:pBdr>
        <w:tabs>
          <w:tab w:val="center" w:pos="4819"/>
          <w:tab w:val="right" w:pos="9638"/>
        </w:tabs>
        <w:rPr>
          <w:color w:val="000000"/>
        </w:rPr>
      </w:pPr>
    </w:p>
    <w:p w14:paraId="5BD3962E" w14:textId="77777777" w:rsidR="00BB7319" w:rsidRDefault="002024E1">
      <w:pPr>
        <w:pBdr>
          <w:top w:val="nil"/>
          <w:left w:val="nil"/>
          <w:bottom w:val="nil"/>
          <w:right w:val="nil"/>
          <w:between w:val="nil"/>
        </w:pBdr>
        <w:tabs>
          <w:tab w:val="center" w:pos="4819"/>
          <w:tab w:val="right" w:pos="9638"/>
        </w:tabs>
        <w:rPr>
          <w:color w:val="000000"/>
        </w:rPr>
      </w:pPr>
      <w:r>
        <w:rPr>
          <w:color w:val="000000"/>
        </w:rPr>
        <w:t>Religione________________________________________________________________________</w:t>
      </w:r>
    </w:p>
    <w:p w14:paraId="5F35477D" w14:textId="77777777" w:rsidR="00BB7319" w:rsidRDefault="00BB7319">
      <w:pPr>
        <w:pBdr>
          <w:top w:val="nil"/>
          <w:left w:val="nil"/>
          <w:bottom w:val="nil"/>
          <w:right w:val="nil"/>
          <w:between w:val="nil"/>
        </w:pBdr>
        <w:tabs>
          <w:tab w:val="center" w:pos="4819"/>
          <w:tab w:val="right" w:pos="9638"/>
        </w:tabs>
        <w:rPr>
          <w:color w:val="000000"/>
        </w:rPr>
      </w:pPr>
    </w:p>
    <w:p w14:paraId="1A046C04" w14:textId="77777777" w:rsidR="00BB7319" w:rsidRDefault="002024E1">
      <w:pPr>
        <w:pBdr>
          <w:top w:val="nil"/>
          <w:left w:val="nil"/>
          <w:bottom w:val="nil"/>
          <w:right w:val="nil"/>
          <w:between w:val="nil"/>
        </w:pBdr>
        <w:tabs>
          <w:tab w:val="center" w:pos="4819"/>
          <w:tab w:val="right" w:pos="9638"/>
        </w:tabs>
        <w:rPr>
          <w:color w:val="000000"/>
        </w:rPr>
      </w:pPr>
      <w:r>
        <w:rPr>
          <w:color w:val="000000"/>
        </w:rPr>
        <w:t>Sostegno________________________________________________________________________</w:t>
      </w:r>
    </w:p>
    <w:p w14:paraId="36B0949E" w14:textId="77777777" w:rsidR="00BB7319" w:rsidRDefault="00BB7319">
      <w:pPr>
        <w:pBdr>
          <w:top w:val="nil"/>
          <w:left w:val="nil"/>
          <w:bottom w:val="nil"/>
          <w:right w:val="nil"/>
          <w:between w:val="nil"/>
        </w:pBdr>
        <w:tabs>
          <w:tab w:val="center" w:pos="4819"/>
          <w:tab w:val="right" w:pos="9638"/>
        </w:tabs>
        <w:rPr>
          <w:color w:val="000000"/>
        </w:rPr>
      </w:pPr>
    </w:p>
    <w:p w14:paraId="2F424FF6" w14:textId="77777777" w:rsidR="00BB7319" w:rsidRDefault="002024E1">
      <w:pPr>
        <w:pBdr>
          <w:top w:val="nil"/>
          <w:left w:val="nil"/>
          <w:bottom w:val="nil"/>
          <w:right w:val="nil"/>
          <w:between w:val="nil"/>
        </w:pBdr>
        <w:tabs>
          <w:tab w:val="center" w:pos="4819"/>
          <w:tab w:val="right" w:pos="9638"/>
        </w:tabs>
        <w:rPr>
          <w:color w:val="000000"/>
        </w:rPr>
      </w:pPr>
      <w:r>
        <w:rPr>
          <w:color w:val="000000"/>
        </w:rPr>
        <w:t>Sostegno________________________________________________________________________</w:t>
      </w:r>
    </w:p>
    <w:p w14:paraId="1E024CB0" w14:textId="77777777" w:rsidR="00BB7319" w:rsidRDefault="00BB7319">
      <w:pPr>
        <w:pBdr>
          <w:top w:val="nil"/>
          <w:left w:val="nil"/>
          <w:bottom w:val="nil"/>
          <w:right w:val="nil"/>
          <w:between w:val="nil"/>
        </w:pBdr>
        <w:tabs>
          <w:tab w:val="center" w:pos="4819"/>
          <w:tab w:val="right" w:pos="9638"/>
        </w:tabs>
        <w:rPr>
          <w:color w:val="000000"/>
        </w:rPr>
      </w:pPr>
    </w:p>
    <w:p w14:paraId="5944B7E1" w14:textId="77777777" w:rsidR="00BB7319" w:rsidRDefault="002024E1">
      <w:pPr>
        <w:pBdr>
          <w:top w:val="nil"/>
          <w:left w:val="nil"/>
          <w:bottom w:val="nil"/>
          <w:right w:val="nil"/>
          <w:between w:val="nil"/>
        </w:pBdr>
        <w:tabs>
          <w:tab w:val="center" w:pos="4819"/>
          <w:tab w:val="right" w:pos="9638"/>
        </w:tabs>
        <w:rPr>
          <w:color w:val="000000"/>
        </w:rPr>
      </w:pPr>
      <w:r>
        <w:rPr>
          <w:color w:val="000000"/>
        </w:rPr>
        <w:t>Strumento musicale________________________________________________________________</w:t>
      </w:r>
    </w:p>
    <w:p w14:paraId="3C4F1891" w14:textId="77777777" w:rsidR="00BB7319" w:rsidRDefault="00BB7319">
      <w:pPr>
        <w:pBdr>
          <w:top w:val="nil"/>
          <w:left w:val="nil"/>
          <w:bottom w:val="nil"/>
          <w:right w:val="nil"/>
          <w:between w:val="nil"/>
        </w:pBdr>
        <w:tabs>
          <w:tab w:val="center" w:pos="4819"/>
          <w:tab w:val="right" w:pos="9638"/>
        </w:tabs>
        <w:rPr>
          <w:color w:val="000000"/>
        </w:rPr>
      </w:pPr>
    </w:p>
    <w:p w14:paraId="416E46BF" w14:textId="77777777" w:rsidR="00BB7319" w:rsidRDefault="002024E1">
      <w:pPr>
        <w:pBdr>
          <w:top w:val="nil"/>
          <w:left w:val="nil"/>
          <w:bottom w:val="nil"/>
          <w:right w:val="nil"/>
          <w:between w:val="nil"/>
        </w:pBdr>
        <w:tabs>
          <w:tab w:val="center" w:pos="4819"/>
          <w:tab w:val="right" w:pos="9638"/>
        </w:tabs>
        <w:rPr>
          <w:color w:val="000000"/>
        </w:rPr>
      </w:pPr>
      <w:r>
        <w:rPr>
          <w:color w:val="000000"/>
        </w:rPr>
        <w:t>Strumento musicale________________________________________________________________</w:t>
      </w:r>
    </w:p>
    <w:p w14:paraId="3E9CDF95" w14:textId="77777777" w:rsidR="00BB7319" w:rsidRDefault="00BB7319">
      <w:pPr>
        <w:pBdr>
          <w:top w:val="nil"/>
          <w:left w:val="nil"/>
          <w:bottom w:val="nil"/>
          <w:right w:val="nil"/>
          <w:between w:val="nil"/>
        </w:pBdr>
        <w:tabs>
          <w:tab w:val="center" w:pos="4819"/>
          <w:tab w:val="right" w:pos="9638"/>
        </w:tabs>
        <w:rPr>
          <w:color w:val="000000"/>
        </w:rPr>
      </w:pPr>
    </w:p>
    <w:p w14:paraId="233A3AEF" w14:textId="77777777" w:rsidR="00BB7319" w:rsidRDefault="002024E1">
      <w:pPr>
        <w:pBdr>
          <w:top w:val="nil"/>
          <w:left w:val="nil"/>
          <w:bottom w:val="nil"/>
          <w:right w:val="nil"/>
          <w:between w:val="nil"/>
        </w:pBdr>
        <w:tabs>
          <w:tab w:val="center" w:pos="4819"/>
          <w:tab w:val="right" w:pos="9638"/>
        </w:tabs>
        <w:rPr>
          <w:color w:val="000000"/>
        </w:rPr>
      </w:pPr>
      <w:r>
        <w:rPr>
          <w:color w:val="000000"/>
        </w:rPr>
        <w:t>Strumento musicale________________________________________________________________</w:t>
      </w:r>
    </w:p>
    <w:p w14:paraId="0BF3BA92" w14:textId="77777777" w:rsidR="00BB7319" w:rsidRDefault="00BB7319">
      <w:pPr>
        <w:pBdr>
          <w:top w:val="nil"/>
          <w:left w:val="nil"/>
          <w:bottom w:val="nil"/>
          <w:right w:val="nil"/>
          <w:between w:val="nil"/>
        </w:pBdr>
        <w:tabs>
          <w:tab w:val="center" w:pos="4819"/>
          <w:tab w:val="right" w:pos="9638"/>
        </w:tabs>
        <w:rPr>
          <w:color w:val="000000"/>
        </w:rPr>
      </w:pPr>
    </w:p>
    <w:p w14:paraId="20491B0E" w14:textId="77777777" w:rsidR="00BB7319" w:rsidRDefault="002024E1">
      <w:pPr>
        <w:pBdr>
          <w:top w:val="nil"/>
          <w:left w:val="nil"/>
          <w:bottom w:val="nil"/>
          <w:right w:val="nil"/>
          <w:between w:val="nil"/>
        </w:pBdr>
        <w:tabs>
          <w:tab w:val="center" w:pos="4819"/>
          <w:tab w:val="right" w:pos="9638"/>
        </w:tabs>
        <w:rPr>
          <w:color w:val="000000"/>
        </w:rPr>
      </w:pPr>
      <w:r>
        <w:rPr>
          <w:color w:val="000000"/>
        </w:rPr>
        <w:t>Strumento musicale________________________________________________________________</w:t>
      </w:r>
    </w:p>
    <w:p w14:paraId="2F9F9B6A" w14:textId="77777777" w:rsidR="00BB7319" w:rsidRDefault="00BB7319">
      <w:pPr>
        <w:pBdr>
          <w:top w:val="nil"/>
          <w:left w:val="nil"/>
          <w:bottom w:val="nil"/>
          <w:right w:val="nil"/>
          <w:between w:val="nil"/>
        </w:pBdr>
        <w:tabs>
          <w:tab w:val="center" w:pos="4819"/>
          <w:tab w:val="right" w:pos="9638"/>
        </w:tabs>
        <w:rPr>
          <w:color w:val="000000"/>
        </w:rPr>
      </w:pPr>
    </w:p>
    <w:p w14:paraId="1919F53F" w14:textId="77777777" w:rsidR="00BB7319" w:rsidRDefault="00BB7319">
      <w:pPr>
        <w:pBdr>
          <w:top w:val="nil"/>
          <w:left w:val="nil"/>
          <w:bottom w:val="nil"/>
          <w:right w:val="nil"/>
          <w:between w:val="nil"/>
        </w:pBdr>
        <w:tabs>
          <w:tab w:val="center" w:pos="4819"/>
          <w:tab w:val="right" w:pos="9638"/>
        </w:tabs>
        <w:rPr>
          <w:color w:val="000000"/>
        </w:rPr>
      </w:pPr>
    </w:p>
    <w:p w14:paraId="13E22D28" w14:textId="77777777" w:rsidR="00BB7319" w:rsidRDefault="00BB7319">
      <w:pPr>
        <w:pBdr>
          <w:top w:val="nil"/>
          <w:left w:val="nil"/>
          <w:bottom w:val="nil"/>
          <w:right w:val="nil"/>
          <w:between w:val="nil"/>
        </w:pBdr>
        <w:tabs>
          <w:tab w:val="center" w:pos="4819"/>
          <w:tab w:val="right" w:pos="9638"/>
        </w:tabs>
        <w:rPr>
          <w:color w:val="000000"/>
        </w:rPr>
      </w:pPr>
    </w:p>
    <w:p w14:paraId="66EB2501" w14:textId="77777777" w:rsidR="00BB7319" w:rsidRDefault="002024E1">
      <w:pPr>
        <w:pBdr>
          <w:top w:val="nil"/>
          <w:left w:val="nil"/>
          <w:bottom w:val="nil"/>
          <w:right w:val="nil"/>
          <w:between w:val="nil"/>
        </w:pBdr>
        <w:tabs>
          <w:tab w:val="center" w:pos="4819"/>
          <w:tab w:val="right" w:pos="9638"/>
        </w:tabs>
        <w:rPr>
          <w:color w:val="000000"/>
        </w:rPr>
      </w:pPr>
      <w:proofErr w:type="gramStart"/>
      <w:r>
        <w:rPr>
          <w:color w:val="000000"/>
        </w:rPr>
        <w:t>Salice,  _</w:t>
      </w:r>
      <w:proofErr w:type="gramEnd"/>
      <w:r>
        <w:rPr>
          <w:color w:val="000000"/>
        </w:rPr>
        <w:t>_/__/__</w:t>
      </w:r>
    </w:p>
    <w:p w14:paraId="65F79085" w14:textId="77777777" w:rsidR="00BB7319" w:rsidRDefault="002024E1">
      <w:pPr>
        <w:pBdr>
          <w:top w:val="nil"/>
          <w:left w:val="nil"/>
          <w:bottom w:val="nil"/>
          <w:right w:val="nil"/>
          <w:between w:val="nil"/>
        </w:pBdr>
        <w:tabs>
          <w:tab w:val="center" w:pos="4819"/>
          <w:tab w:val="right" w:pos="9638"/>
        </w:tabs>
        <w:rPr>
          <w:color w:val="000000"/>
        </w:rPr>
      </w:pPr>
      <w:r>
        <w:rPr>
          <w:color w:val="000000"/>
        </w:rPr>
        <w:t xml:space="preserve">                                                                                                 </w:t>
      </w:r>
    </w:p>
    <w:p w14:paraId="65703381" w14:textId="77777777" w:rsidR="00BB7319" w:rsidRDefault="00BB7319">
      <w:pPr>
        <w:pBdr>
          <w:top w:val="nil"/>
          <w:left w:val="nil"/>
          <w:bottom w:val="nil"/>
          <w:right w:val="nil"/>
          <w:between w:val="nil"/>
        </w:pBdr>
        <w:tabs>
          <w:tab w:val="center" w:pos="4819"/>
          <w:tab w:val="right" w:pos="9638"/>
        </w:tabs>
        <w:rPr>
          <w:color w:val="000000"/>
        </w:rPr>
      </w:pPr>
    </w:p>
    <w:p w14:paraId="1C74B900" w14:textId="77777777" w:rsidR="00BB7319" w:rsidRDefault="002024E1">
      <w:pPr>
        <w:pBdr>
          <w:top w:val="nil"/>
          <w:left w:val="nil"/>
          <w:bottom w:val="nil"/>
          <w:right w:val="nil"/>
          <w:between w:val="nil"/>
        </w:pBdr>
        <w:tabs>
          <w:tab w:val="center" w:pos="4819"/>
          <w:tab w:val="right" w:pos="9638"/>
        </w:tabs>
        <w:ind w:left="4248" w:firstLine="708"/>
        <w:rPr>
          <w:color w:val="000000"/>
        </w:rPr>
      </w:pPr>
      <w:r>
        <w:rPr>
          <w:color w:val="000000"/>
        </w:rPr>
        <w:t xml:space="preserve">                               </w:t>
      </w:r>
      <w:proofErr w:type="gramStart"/>
      <w:r>
        <w:rPr>
          <w:color w:val="000000"/>
        </w:rPr>
        <w:t>Il  Coordinatore</w:t>
      </w:r>
      <w:proofErr w:type="gramEnd"/>
      <w:r>
        <w:rPr>
          <w:color w:val="000000"/>
        </w:rPr>
        <w:t xml:space="preserve"> di classe</w:t>
      </w:r>
    </w:p>
    <w:sectPr w:rsidR="00BB7319">
      <w:footerReference w:type="default" r:id="rId8"/>
      <w:pgSz w:w="11906" w:h="16838"/>
      <w:pgMar w:top="568"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4FCB9" w14:textId="77777777" w:rsidR="00BF49A8" w:rsidRDefault="00BF49A8">
      <w:r>
        <w:separator/>
      </w:r>
    </w:p>
  </w:endnote>
  <w:endnote w:type="continuationSeparator" w:id="0">
    <w:p w14:paraId="022EEEB1" w14:textId="77777777" w:rsidR="00BF49A8" w:rsidRDefault="00BF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44B2B" w14:textId="175F9010" w:rsidR="00BB7319" w:rsidRDefault="002024E1">
    <w:pPr>
      <w:pBdr>
        <w:top w:val="nil"/>
        <w:left w:val="nil"/>
        <w:bottom w:val="nil"/>
        <w:right w:val="nil"/>
        <w:between w:val="nil"/>
      </w:pBdr>
      <w:tabs>
        <w:tab w:val="center" w:pos="4819"/>
        <w:tab w:val="right" w:pos="9638"/>
      </w:tabs>
      <w:rPr>
        <w:color w:val="000000"/>
      </w:rPr>
    </w:pPr>
    <w:r>
      <w:rPr>
        <w:color w:val="000000"/>
      </w:rPr>
      <w:fldChar w:fldCharType="begin"/>
    </w:r>
    <w:r>
      <w:rPr>
        <w:color w:val="000000"/>
      </w:rPr>
      <w:instrText>PAGE</w:instrText>
    </w:r>
    <w:r>
      <w:rPr>
        <w:color w:val="000000"/>
      </w:rPr>
      <w:fldChar w:fldCharType="separate"/>
    </w:r>
    <w:r w:rsidR="00E73841">
      <w:rPr>
        <w:noProof/>
        <w:color w:val="000000"/>
      </w:rPr>
      <w:t>9</w:t>
    </w:r>
    <w:r>
      <w:rPr>
        <w:color w:val="000000"/>
      </w:rPr>
      <w:fldChar w:fldCharType="end"/>
    </w:r>
  </w:p>
  <w:p w14:paraId="6C3472DB" w14:textId="77777777" w:rsidR="00BB7319" w:rsidRDefault="00BB7319">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5AB19" w14:textId="77777777" w:rsidR="00BF49A8" w:rsidRDefault="00BF49A8">
      <w:r>
        <w:separator/>
      </w:r>
    </w:p>
  </w:footnote>
  <w:footnote w:type="continuationSeparator" w:id="0">
    <w:p w14:paraId="6BB2A570" w14:textId="77777777" w:rsidR="00BF49A8" w:rsidRDefault="00BF4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513"/>
    <w:multiLevelType w:val="multilevel"/>
    <w:tmpl w:val="F0826F70"/>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6E3569"/>
    <w:multiLevelType w:val="multilevel"/>
    <w:tmpl w:val="EB90B4A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1E7776DD"/>
    <w:multiLevelType w:val="hybridMultilevel"/>
    <w:tmpl w:val="84A2BFBE"/>
    <w:lvl w:ilvl="0" w:tplc="0328552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3D441D1"/>
    <w:multiLevelType w:val="multilevel"/>
    <w:tmpl w:val="EB90B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2C5A99"/>
    <w:multiLevelType w:val="multilevel"/>
    <w:tmpl w:val="AC56D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6B2CFF"/>
    <w:multiLevelType w:val="multilevel"/>
    <w:tmpl w:val="CF5A5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1543AD"/>
    <w:multiLevelType w:val="hybridMultilevel"/>
    <w:tmpl w:val="F22C4A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7B181D"/>
    <w:multiLevelType w:val="multilevel"/>
    <w:tmpl w:val="7BEA4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A1E5FF6"/>
    <w:multiLevelType w:val="multilevel"/>
    <w:tmpl w:val="409AC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E784CF6"/>
    <w:multiLevelType w:val="hybridMultilevel"/>
    <w:tmpl w:val="637638A2"/>
    <w:lvl w:ilvl="0" w:tplc="032855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2F863F0"/>
    <w:multiLevelType w:val="multilevel"/>
    <w:tmpl w:val="70D04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8B47427"/>
    <w:multiLevelType w:val="multilevel"/>
    <w:tmpl w:val="9432B5E8"/>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A916AD2"/>
    <w:multiLevelType w:val="hybridMultilevel"/>
    <w:tmpl w:val="A0EE6E92"/>
    <w:lvl w:ilvl="0" w:tplc="0328552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4B7D440E"/>
    <w:multiLevelType w:val="hybridMultilevel"/>
    <w:tmpl w:val="2FAEA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E951B1"/>
    <w:multiLevelType w:val="multilevel"/>
    <w:tmpl w:val="4EEE6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49A6877"/>
    <w:multiLevelType w:val="multilevel"/>
    <w:tmpl w:val="D962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B92A1C"/>
    <w:multiLevelType w:val="multilevel"/>
    <w:tmpl w:val="EB90B4A0"/>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7" w15:restartNumberingAfterBreak="0">
    <w:nsid w:val="5ADA2D25"/>
    <w:multiLevelType w:val="multilevel"/>
    <w:tmpl w:val="1BDAF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24E21B4"/>
    <w:multiLevelType w:val="hybridMultilevel"/>
    <w:tmpl w:val="74E275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A0194D"/>
    <w:multiLevelType w:val="multilevel"/>
    <w:tmpl w:val="B136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A97654"/>
    <w:multiLevelType w:val="multilevel"/>
    <w:tmpl w:val="77DCD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C751EA7"/>
    <w:multiLevelType w:val="multilevel"/>
    <w:tmpl w:val="56F0C1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CA718B6"/>
    <w:multiLevelType w:val="hybridMultilevel"/>
    <w:tmpl w:val="4AE8F5A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6CBD5697"/>
    <w:multiLevelType w:val="multilevel"/>
    <w:tmpl w:val="36A6C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F6649E5"/>
    <w:multiLevelType w:val="singleLevel"/>
    <w:tmpl w:val="6AE2E306"/>
    <w:lvl w:ilvl="0">
      <w:start w:val="1"/>
      <w:numFmt w:val="bullet"/>
      <w:lvlText w:val="-"/>
      <w:lvlJc w:val="left"/>
      <w:pPr>
        <w:tabs>
          <w:tab w:val="num" w:pos="360"/>
        </w:tabs>
        <w:ind w:left="360" w:hanging="360"/>
      </w:pPr>
      <w:rPr>
        <w:rFonts w:hint="default"/>
      </w:rPr>
    </w:lvl>
  </w:abstractNum>
  <w:num w:numId="1">
    <w:abstractNumId w:val="21"/>
  </w:num>
  <w:num w:numId="2">
    <w:abstractNumId w:val="0"/>
  </w:num>
  <w:num w:numId="3">
    <w:abstractNumId w:val="11"/>
  </w:num>
  <w:num w:numId="4">
    <w:abstractNumId w:val="15"/>
  </w:num>
  <w:num w:numId="5">
    <w:abstractNumId w:val="19"/>
  </w:num>
  <w:num w:numId="6">
    <w:abstractNumId w:val="24"/>
  </w:num>
  <w:num w:numId="7">
    <w:abstractNumId w:val="13"/>
  </w:num>
  <w:num w:numId="8">
    <w:abstractNumId w:val="22"/>
  </w:num>
  <w:num w:numId="9">
    <w:abstractNumId w:val="12"/>
  </w:num>
  <w:num w:numId="10">
    <w:abstractNumId w:val="2"/>
  </w:num>
  <w:num w:numId="11">
    <w:abstractNumId w:val="9"/>
  </w:num>
  <w:num w:numId="12">
    <w:abstractNumId w:val="16"/>
  </w:num>
  <w:num w:numId="13">
    <w:abstractNumId w:val="1"/>
  </w:num>
  <w:num w:numId="14">
    <w:abstractNumId w:val="3"/>
  </w:num>
  <w:num w:numId="15">
    <w:abstractNumId w:val="18"/>
  </w:num>
  <w:num w:numId="16">
    <w:abstractNumId w:val="6"/>
  </w:num>
  <w:num w:numId="17">
    <w:abstractNumId w:val="10"/>
  </w:num>
  <w:num w:numId="18">
    <w:abstractNumId w:val="23"/>
  </w:num>
  <w:num w:numId="19">
    <w:abstractNumId w:val="4"/>
  </w:num>
  <w:num w:numId="20">
    <w:abstractNumId w:val="20"/>
  </w:num>
  <w:num w:numId="21">
    <w:abstractNumId w:val="5"/>
  </w:num>
  <w:num w:numId="22">
    <w:abstractNumId w:val="7"/>
  </w:num>
  <w:num w:numId="23">
    <w:abstractNumId w:val="8"/>
  </w:num>
  <w:num w:numId="24">
    <w:abstractNumId w:val="1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319"/>
    <w:rsid w:val="00017F24"/>
    <w:rsid w:val="00031B93"/>
    <w:rsid w:val="000A08E9"/>
    <w:rsid w:val="000B3799"/>
    <w:rsid w:val="000B6895"/>
    <w:rsid w:val="00165269"/>
    <w:rsid w:val="00192FA2"/>
    <w:rsid w:val="001C4448"/>
    <w:rsid w:val="001C78C3"/>
    <w:rsid w:val="001E3824"/>
    <w:rsid w:val="002024E1"/>
    <w:rsid w:val="00222118"/>
    <w:rsid w:val="002A15BB"/>
    <w:rsid w:val="002A3201"/>
    <w:rsid w:val="002B2A09"/>
    <w:rsid w:val="002D5AA6"/>
    <w:rsid w:val="002F7EF7"/>
    <w:rsid w:val="00310870"/>
    <w:rsid w:val="00323A5C"/>
    <w:rsid w:val="003522BC"/>
    <w:rsid w:val="00355669"/>
    <w:rsid w:val="00375D5C"/>
    <w:rsid w:val="003A0E82"/>
    <w:rsid w:val="004075CD"/>
    <w:rsid w:val="004431DB"/>
    <w:rsid w:val="004B4B7C"/>
    <w:rsid w:val="00534B28"/>
    <w:rsid w:val="005353C3"/>
    <w:rsid w:val="00560B7E"/>
    <w:rsid w:val="00574CC8"/>
    <w:rsid w:val="00590C01"/>
    <w:rsid w:val="005D70AB"/>
    <w:rsid w:val="00616E8B"/>
    <w:rsid w:val="00643749"/>
    <w:rsid w:val="006E3FFC"/>
    <w:rsid w:val="006F6F0E"/>
    <w:rsid w:val="00757AD9"/>
    <w:rsid w:val="00761753"/>
    <w:rsid w:val="00787D56"/>
    <w:rsid w:val="00844FC4"/>
    <w:rsid w:val="00897CEA"/>
    <w:rsid w:val="008B19E0"/>
    <w:rsid w:val="0091758E"/>
    <w:rsid w:val="00A860A2"/>
    <w:rsid w:val="00B535BE"/>
    <w:rsid w:val="00B83EA0"/>
    <w:rsid w:val="00BB7319"/>
    <w:rsid w:val="00BF49A8"/>
    <w:rsid w:val="00CA174A"/>
    <w:rsid w:val="00CF5F99"/>
    <w:rsid w:val="00D32514"/>
    <w:rsid w:val="00D46FFD"/>
    <w:rsid w:val="00D477B3"/>
    <w:rsid w:val="00D664B0"/>
    <w:rsid w:val="00DA1D20"/>
    <w:rsid w:val="00E06A41"/>
    <w:rsid w:val="00E10013"/>
    <w:rsid w:val="00E73841"/>
    <w:rsid w:val="00E85E97"/>
    <w:rsid w:val="00EA42AD"/>
    <w:rsid w:val="00F10108"/>
    <w:rsid w:val="00F549B8"/>
    <w:rsid w:val="00F82CA3"/>
    <w:rsid w:val="00F91075"/>
    <w:rsid w:val="00FA7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0F16"/>
  <w15:docId w15:val="{C5C8277A-CAE8-4B3B-9E2D-D40026C9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jc w:val="both"/>
      <w:outlineLvl w:val="0"/>
    </w:pPr>
    <w:rPr>
      <w:sz w:val="24"/>
      <w:szCs w:val="24"/>
    </w:rPr>
  </w:style>
  <w:style w:type="paragraph" w:styleId="Titolo2">
    <w:name w:val="heading 2"/>
    <w:basedOn w:val="Normale"/>
    <w:next w:val="Normale"/>
    <w:pPr>
      <w:keepNext/>
      <w:jc w:val="center"/>
      <w:outlineLvl w:val="1"/>
    </w:pPr>
    <w:rPr>
      <w:b/>
      <w:sz w:val="24"/>
      <w:szCs w:val="24"/>
    </w:rPr>
  </w:style>
  <w:style w:type="paragraph" w:styleId="Titolo3">
    <w:name w:val="heading 3"/>
    <w:basedOn w:val="Normale"/>
    <w:next w:val="Normale"/>
    <w:pPr>
      <w:keepNext/>
      <w:spacing w:before="240" w:after="60"/>
      <w:outlineLvl w:val="2"/>
    </w:pPr>
    <w:rPr>
      <w:rFonts w:ascii="Arial" w:eastAsia="Arial" w:hAnsi="Arial" w:cs="Arial"/>
      <w:b/>
      <w:sz w:val="26"/>
      <w:szCs w:val="26"/>
    </w:rPr>
  </w:style>
  <w:style w:type="paragraph" w:styleId="Titolo4">
    <w:name w:val="heading 4"/>
    <w:basedOn w:val="Normale"/>
    <w:next w:val="Normale"/>
    <w:pPr>
      <w:keepNext/>
      <w:spacing w:before="240" w:after="60"/>
      <w:outlineLvl w:val="3"/>
    </w:pPr>
    <w:rPr>
      <w:b/>
      <w:sz w:val="28"/>
      <w:szCs w:val="28"/>
    </w:rPr>
  </w:style>
  <w:style w:type="paragraph" w:styleId="Titolo5">
    <w:name w:val="heading 5"/>
    <w:basedOn w:val="Normale"/>
    <w:next w:val="Normale"/>
    <w:pPr>
      <w:keepNext/>
      <w:jc w:val="center"/>
      <w:outlineLvl w:val="4"/>
    </w:pPr>
    <w:rPr>
      <w:b/>
      <w:sz w:val="28"/>
      <w:szCs w:val="28"/>
    </w:rPr>
  </w:style>
  <w:style w:type="paragraph" w:styleId="Titolo6">
    <w:name w:val="heading 6"/>
    <w:basedOn w:val="Normale"/>
    <w:next w:val="Normale"/>
    <w:pPr>
      <w:spacing w:before="240" w:after="60"/>
      <w:outlineLvl w:val="5"/>
    </w:pPr>
    <w:rPr>
      <w:b/>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15" w:type="dxa"/>
        <w:right w:w="115" w:type="dxa"/>
      </w:tblCellMar>
    </w:tblPr>
  </w:style>
  <w:style w:type="paragraph" w:styleId="NormaleWeb">
    <w:name w:val="Normal (Web)"/>
    <w:basedOn w:val="Normale"/>
    <w:uiPriority w:val="99"/>
    <w:semiHidden/>
    <w:unhideWhenUsed/>
    <w:rsid w:val="00323A5C"/>
    <w:pPr>
      <w:spacing w:before="100" w:beforeAutospacing="1" w:after="119"/>
    </w:pPr>
    <w:rPr>
      <w:sz w:val="24"/>
      <w:szCs w:val="24"/>
    </w:rPr>
  </w:style>
  <w:style w:type="paragraph" w:styleId="Paragrafoelenco">
    <w:name w:val="List Paragraph"/>
    <w:basedOn w:val="Normale"/>
    <w:uiPriority w:val="34"/>
    <w:qFormat/>
    <w:rsid w:val="00323A5C"/>
    <w:pPr>
      <w:ind w:left="720"/>
      <w:contextualSpacing/>
    </w:pPr>
  </w:style>
  <w:style w:type="table" w:styleId="Grigliatabella">
    <w:name w:val="Table Grid"/>
    <w:basedOn w:val="Tabellanormale"/>
    <w:rsid w:val="00F10108"/>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571885">
      <w:bodyDiv w:val="1"/>
      <w:marLeft w:val="0"/>
      <w:marRight w:val="0"/>
      <w:marTop w:val="0"/>
      <w:marBottom w:val="0"/>
      <w:divBdr>
        <w:top w:val="none" w:sz="0" w:space="0" w:color="auto"/>
        <w:left w:val="none" w:sz="0" w:space="0" w:color="auto"/>
        <w:bottom w:val="none" w:sz="0" w:space="0" w:color="auto"/>
        <w:right w:val="none" w:sz="0" w:space="0" w:color="auto"/>
      </w:divBdr>
    </w:div>
    <w:div w:id="1083330580">
      <w:bodyDiv w:val="1"/>
      <w:marLeft w:val="0"/>
      <w:marRight w:val="0"/>
      <w:marTop w:val="0"/>
      <w:marBottom w:val="0"/>
      <w:divBdr>
        <w:top w:val="none" w:sz="0" w:space="0" w:color="auto"/>
        <w:left w:val="none" w:sz="0" w:space="0" w:color="auto"/>
        <w:bottom w:val="none" w:sz="0" w:space="0" w:color="auto"/>
        <w:right w:val="none" w:sz="0" w:space="0" w:color="auto"/>
      </w:divBdr>
    </w:div>
    <w:div w:id="1509565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jpvv8uUJ0oimBfNAKlVB8x0W3w==">CgMxLjA4AHIhMUd3VE9ZNnE2LU9mamdPMnVyMWRqUXV1b3M1MjJQYXht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3926</Words>
  <Characters>22380</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Amministratore</cp:lastModifiedBy>
  <cp:revision>3</cp:revision>
  <dcterms:created xsi:type="dcterms:W3CDTF">2024-01-25T08:16:00Z</dcterms:created>
  <dcterms:modified xsi:type="dcterms:W3CDTF">2024-01-25T09:13:00Z</dcterms:modified>
</cp:coreProperties>
</file>